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528"/>
        <w:gridCol w:w="834"/>
        <w:gridCol w:w="1313"/>
        <w:gridCol w:w="1463"/>
        <w:gridCol w:w="1800"/>
        <w:gridCol w:w="2255"/>
        <w:gridCol w:w="904"/>
        <w:gridCol w:w="1095"/>
        <w:gridCol w:w="904"/>
        <w:gridCol w:w="956"/>
        <w:gridCol w:w="1891"/>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52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3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131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180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225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9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89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EYLÜL-EKİM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Güçlü ve Gelişime Açık Alanlar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HB.3.1.1. Güçlü ve gelişime açık olduğu alanlara karar verebilme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Güçlü ve gelişime açık olduğu alanlara ilişkin karar vermeye yönelik amacını belirler.</w:t>
            </w:r>
          </w:p>
          <w:p>
            <w:pPr>
              <w:spacing w:after="0" w:before="0" w:line="190" w:lineRule="auto"/>
              <w:jc w:val="left"/>
            </w:pPr>
            <w:r>
              <w:rPr>
                <w:rFonts w:ascii="Calibri" w:cs="Calibri" w:eastAsia="Calibri" w:hAnsi="Calibri"/>
                <w:b w:val="false"/>
                <w:bCs w:val="false"/>
                <w:i w:val="false"/>
                <w:iCs w:val="false"/>
                <w:sz w:val="13"/>
                <w:szCs w:val="13"/>
              </w:rPr>
              <w:t xml:space="preserve">b) Güçlü ve gelişime açık olduğu alanlara ilişkin karar vermeye yönelik bilgi toplar.</w:t>
            </w:r>
          </w:p>
          <w:p>
            <w:pPr>
              <w:spacing w:after="0" w:before="0" w:line="190" w:lineRule="auto"/>
              <w:jc w:val="left"/>
            </w:pPr>
            <w:r>
              <w:rPr>
                <w:rFonts w:ascii="Calibri" w:cs="Calibri" w:eastAsia="Calibri" w:hAnsi="Calibri"/>
                <w:b w:val="false"/>
                <w:bCs w:val="false"/>
                <w:i w:val="false"/>
                <w:iCs w:val="false"/>
                <w:sz w:val="13"/>
                <w:szCs w:val="13"/>
              </w:rPr>
              <w:t xml:space="preserve">c) Güçlü ve gelişime açık olduğu alanlara ilişkin karar vermeye yönelik seçenekler</w:t>
            </w:r>
          </w:p>
          <w:p>
            <w:pPr>
              <w:spacing w:after="0" w:before="0" w:line="190" w:lineRule="auto"/>
              <w:jc w:val="left"/>
            </w:pPr>
            <w:r>
              <w:rPr>
                <w:rFonts w:ascii="Calibri" w:cs="Calibri" w:eastAsia="Calibri" w:hAnsi="Calibri"/>
                <w:b w:val="false"/>
                <w:bCs w:val="false"/>
                <w:i w:val="false"/>
                <w:iCs w:val="false"/>
                <w:sz w:val="13"/>
                <w:szCs w:val="13"/>
              </w:rPr>
              <w:t xml:space="preserve">oluşturur.</w:t>
            </w:r>
          </w:p>
        </w:tc>
        <w:tc>
          <w:tcPr>
            <w:tcW w:type="dxa" w:w="22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öz değerlendirme formu, performans görevi, gözlem formu, akran</w:t>
            </w:r>
          </w:p>
          <w:p>
            <w:pPr>
              <w:spacing w:after="0" w:before="0" w:line="190" w:lineRule="auto"/>
              <w:jc w:val="left"/>
            </w:pPr>
            <w:r>
              <w:rPr>
                <w:rFonts w:ascii="Calibri" w:cs="Calibri" w:eastAsia="Calibri" w:hAnsi="Calibri"/>
                <w:b w:val="false"/>
                <w:bCs w:val="false"/>
                <w:i w:val="false"/>
                <w:iCs w:val="false"/>
                <w:sz w:val="13"/>
                <w:szCs w:val="13"/>
              </w:rPr>
              <w:t xml:space="preserve">değerlendirme formu, portfolyo, yapılandırılmış röportaj ve görüşme formu kullanılarak</w:t>
            </w:r>
          </w:p>
          <w:p>
            <w:pPr>
              <w:spacing w:after="0" w:before="0" w:line="190" w:lineRule="auto"/>
              <w:jc w:val="left"/>
            </w:pPr>
            <w:r>
              <w:rPr>
                <w:rFonts w:ascii="Calibri" w:cs="Calibri" w:eastAsia="Calibri" w:hAnsi="Calibri"/>
                <w:b w:val="false"/>
                <w:bCs w:val="false"/>
                <w:i w:val="false"/>
                <w:iCs w:val="false"/>
                <w:sz w:val="13"/>
                <w:szCs w:val="13"/>
              </w:rPr>
              <w:t xml:space="preserve">değerlendirilebilir. Öğrencilerden istenen kişisel gelişim günlüğü, hedef-zaman çizelgesi</w:t>
            </w:r>
          </w:p>
          <w:p>
            <w:pPr>
              <w:spacing w:after="0" w:before="0" w:line="190" w:lineRule="auto"/>
              <w:jc w:val="left"/>
            </w:pPr>
            <w:r>
              <w:rPr>
                <w:rFonts w:ascii="Calibri" w:cs="Calibri" w:eastAsia="Calibri" w:hAnsi="Calibri"/>
                <w:b w:val="false"/>
                <w:bCs w:val="false"/>
                <w:i w:val="false"/>
                <w:iCs w:val="false"/>
                <w:sz w:val="13"/>
                <w:szCs w:val="13"/>
              </w:rPr>
              <w:t xml:space="preserve">gibi ürünler dereceli puanlama anahtarı ile değerlendirilebilir. Tüm öğrenme çıktılarından</w:t>
            </w:r>
          </w:p>
          <w:p>
            <w:pPr>
              <w:spacing w:after="0" w:before="0" w:line="190" w:lineRule="auto"/>
              <w:jc w:val="left"/>
            </w:pPr>
            <w:r>
              <w:rPr>
                <w:rFonts w:ascii="Calibri" w:cs="Calibri" w:eastAsia="Calibri" w:hAnsi="Calibri"/>
                <w:b w:val="false"/>
                <w:bCs w:val="false"/>
                <w:i w:val="false"/>
                <w:iCs w:val="false"/>
                <w:sz w:val="13"/>
                <w:szCs w:val="13"/>
              </w:rPr>
              <w:t xml:space="preserve">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çocuk haklarını tanıtmak için farkındalık</w:t>
            </w:r>
          </w:p>
          <w:p>
            <w:pPr>
              <w:spacing w:after="0" w:before="0" w:line="190" w:lineRule="auto"/>
              <w:jc w:val="left"/>
            </w:pPr>
            <w:r>
              <w:rPr>
                <w:rFonts w:ascii="Calibri" w:cs="Calibri" w:eastAsia="Calibri" w:hAnsi="Calibri"/>
                <w:b w:val="false"/>
                <w:bCs w:val="false"/>
                <w:i w:val="false"/>
                <w:iCs w:val="false"/>
                <w:sz w:val="13"/>
                <w:szCs w:val="13"/>
              </w:rPr>
              <w:t xml:space="preserve">projeleri geliştirmeleri istenebilir. Öğrencilerden proje tanıtım metni yazmaları ve projelerini</w:t>
            </w:r>
          </w:p>
          <w:p>
            <w:pPr>
              <w:spacing w:after="0" w:before="0" w:line="190" w:lineRule="auto"/>
              <w:jc w:val="left"/>
            </w:pPr>
            <w:r>
              <w:rPr>
                <w:rFonts w:ascii="Calibri" w:cs="Calibri" w:eastAsia="Calibri" w:hAnsi="Calibri"/>
                <w:b w:val="false"/>
                <w:bCs w:val="false"/>
                <w:i w:val="false"/>
                <w:iCs w:val="false"/>
                <w:sz w:val="13"/>
                <w:szCs w:val="13"/>
              </w:rPr>
              <w:t xml:space="preserve">sunmaları istenebilir. Performans görevi ürün değerlendirme formu ile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D1. Adalet</w:t>
            </w:r>
          </w:p>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 D4. Dostluk</w:t>
            </w:r>
          </w:p>
          <w:p>
            <w:pPr>
              <w:spacing w:after="0" w:before="0" w:line="190" w:lineRule="auto"/>
              <w:jc w:val="center"/>
            </w:pPr>
            <w:r>
              <w:rPr>
                <w:rFonts w:ascii="Calibri" w:cs="Calibri" w:eastAsia="Calibri" w:hAnsi="Calibri"/>
                <w:b w:val="false"/>
                <w:bCs w:val="false"/>
                <w:i w:val="false"/>
                <w:iCs w:val="false"/>
                <w:sz w:val="13"/>
                <w:szCs w:val="13"/>
              </w:rPr>
              <w:t xml:space="preserve"> D12. Sabır</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p>
            <w:pPr>
              <w:spacing w:after="0" w:before="0" w:line="190" w:lineRule="auto"/>
              <w:jc w:val="center"/>
            </w:pPr>
            <w:r>
              <w:rPr>
                <w:rFonts w:ascii="Calibri" w:cs="Calibri" w:eastAsia="Calibri" w:hAnsi="Calibri"/>
                <w:b w:val="false"/>
                <w:bCs w:val="false"/>
                <w:i w:val="false"/>
                <w:iCs w:val="false"/>
                <w:sz w:val="13"/>
                <w:szCs w:val="13"/>
              </w:rPr>
              <w:t xml:space="preserve">D20. Yardımseverlik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center"/>
            </w:pPr>
            <w:r>
              <w:rPr>
                <w:rFonts w:ascii="Calibri" w:cs="Calibri" w:eastAsia="Calibri" w:hAnsi="Calibri"/>
                <w:b w:val="false"/>
                <w:bCs w:val="false"/>
                <w:i w:val="false"/>
                <w:iCs w:val="false"/>
                <w:sz w:val="13"/>
                <w:szCs w:val="13"/>
              </w:rPr>
              <w:t xml:space="preserve">OB6. Vatandaşlık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İlköğretim Haftası (Eylül ayının 3. haftası)</w:t>
            </w:r>
          </w:p>
        </w:tc>
        <w:tc>
          <w:tcPr>
            <w:tcW w:type="dxa" w:w="189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Zenginleştirme:Öğrencilerden güçlü ve gelişime açık oldukları alanlarda kendilerine örnek aldıkları kişilerin gelişim süreçlerini incelemeleri, bu incelemelerden hareketle kendi kişisel gelişim yol</w:t>
            </w:r>
          </w:p>
          <w:p>
            <w:pPr>
              <w:spacing w:after="0" w:before="0" w:line="190" w:lineRule="auto"/>
              <w:jc w:val="left"/>
            </w:pPr>
            <w:r>
              <w:rPr>
                <w:rFonts w:ascii="Calibri" w:cs="Calibri" w:eastAsia="Calibri" w:hAnsi="Calibri"/>
                <w:b w:val="false"/>
                <w:bCs w:val="false"/>
                <w:i w:val="false"/>
                <w:iCs w:val="false"/>
                <w:sz w:val="13"/>
                <w:szCs w:val="13"/>
              </w:rPr>
              <w:t xml:space="preserve">haritalarını oluşturmaları istenebilir.</w:t>
            </w:r>
          </w:p>
          <w:p>
            <w:pPr>
              <w:spacing w:after="0" w:before="0" w:line="190" w:lineRule="auto"/>
              <w:jc w:val="left"/>
            </w:pPr>
            <w:r>
              <w:rPr>
                <w:rFonts w:ascii="Calibri" w:cs="Calibri" w:eastAsia="Calibri" w:hAnsi="Calibri"/>
                <w:b w:val="false"/>
                <w:bCs w:val="false"/>
                <w:i w:val="false"/>
                <w:iCs w:val="false"/>
                <w:sz w:val="13"/>
                <w:szCs w:val="13"/>
              </w:rPr>
              <w:t xml:space="preserve">Okuldaki hak ve sorumluluklarına yönelik sunum veya duyuru bülteni gibi özgün bir ürün</w:t>
            </w:r>
          </w:p>
          <w:p>
            <w:pPr>
              <w:spacing w:after="0" w:before="0" w:line="190" w:lineRule="auto"/>
              <w:jc w:val="left"/>
            </w:pPr>
            <w:r>
              <w:rPr>
                <w:rFonts w:ascii="Calibri" w:cs="Calibri" w:eastAsia="Calibri" w:hAnsi="Calibri"/>
                <w:b w:val="false"/>
                <w:bCs w:val="false"/>
                <w:i w:val="false"/>
                <w:iCs w:val="false"/>
                <w:sz w:val="13"/>
                <w:szCs w:val="13"/>
              </w:rPr>
              <w:t xml:space="preserve">oluşturmaları teşvik edilebilir.</w:t>
            </w:r>
          </w:p>
          <w:p>
            <w:pPr>
              <w:spacing w:after="0" w:before="0" w:line="190" w:lineRule="auto"/>
              <w:jc w:val="left"/>
            </w:pPr>
            <w:r>
              <w:rPr>
                <w:rFonts w:ascii="Calibri" w:cs="Calibri" w:eastAsia="Calibri" w:hAnsi="Calibri"/>
                <w:b w:val="false"/>
                <w:bCs w:val="false"/>
                <w:i w:val="false"/>
                <w:iCs w:val="false"/>
                <w:sz w:val="13"/>
                <w:szCs w:val="13"/>
              </w:rPr>
              <w:t xml:space="preserve">Sahip olmak istedikleri yeni bir çocuk hakkına ilişkin fikir geliştirmeleri ve bu fikri yazılı ve</w:t>
            </w:r>
          </w:p>
          <w:p>
            <w:pPr>
              <w:spacing w:after="0" w:before="0" w:line="190" w:lineRule="auto"/>
              <w:jc w:val="left"/>
            </w:pPr>
            <w:r>
              <w:rPr>
                <w:rFonts w:ascii="Calibri" w:cs="Calibri" w:eastAsia="Calibri" w:hAnsi="Calibri"/>
                <w:b w:val="false"/>
                <w:bCs w:val="false"/>
                <w:i w:val="false"/>
                <w:iCs w:val="false"/>
                <w:sz w:val="13"/>
                <w:szCs w:val="13"/>
              </w:rPr>
              <w:t xml:space="preserve">görsel olarak sunmaları beklenebilir.</w:t>
            </w:r>
          </w:p>
          <w:p>
            <w:pPr>
              <w:spacing w:after="0" w:before="0" w:line="190" w:lineRule="auto"/>
              <w:jc w:val="left"/>
            </w:pPr>
            <w:r>
              <w:rPr>
                <w:rFonts w:ascii="Calibri" w:cs="Calibri" w:eastAsia="Calibri" w:hAnsi="Calibri"/>
                <w:b w:val="false"/>
                <w:bCs w:val="false"/>
                <w:i w:val="false"/>
                <w:iCs w:val="false"/>
                <w:sz w:val="13"/>
                <w:szCs w:val="13"/>
              </w:rPr>
              <w:t xml:space="preserve">Destekleme:Öğrencilerin güçlü ve gelişime açık oldukları alanları belirlemelerine yönelik farklı ilgi</w:t>
            </w:r>
          </w:p>
          <w:p>
            <w:pPr>
              <w:spacing w:after="0" w:before="0" w:line="190" w:lineRule="auto"/>
              <w:jc w:val="left"/>
            </w:pPr>
            <w:r>
              <w:rPr>
                <w:rFonts w:ascii="Calibri" w:cs="Calibri" w:eastAsia="Calibri" w:hAnsi="Calibri"/>
                <w:b w:val="false"/>
                <w:bCs w:val="false"/>
                <w:i w:val="false"/>
                <w:iCs w:val="false"/>
                <w:sz w:val="13"/>
                <w:szCs w:val="13"/>
              </w:rPr>
              <w:t xml:space="preserve">alanlarını yansıtan durum kartları üzerinden seçim yapmaları ve seçimlerinin gerekçelerini</w:t>
            </w:r>
          </w:p>
          <w:p>
            <w:pPr>
              <w:spacing w:after="0" w:before="0" w:line="190" w:lineRule="auto"/>
              <w:jc w:val="left"/>
            </w:pPr>
            <w:r>
              <w:rPr>
                <w:rFonts w:ascii="Calibri" w:cs="Calibri" w:eastAsia="Calibri" w:hAnsi="Calibri"/>
                <w:b w:val="false"/>
                <w:bCs w:val="false"/>
                <w:i w:val="false"/>
                <w:iCs w:val="false"/>
                <w:sz w:val="13"/>
                <w:szCs w:val="13"/>
              </w:rPr>
              <w:t xml:space="preserve">açıklamaları sağlanabilir.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okuldan beklentilerine ilişkin alternatif görüşlerini yansıtabilecekleri bir</w:t>
            </w:r>
          </w:p>
          <w:p>
            <w:pPr>
              <w:spacing w:after="0" w:before="0" w:line="190" w:lineRule="auto"/>
              <w:jc w:val="left"/>
            </w:pPr>
            <w:r>
              <w:rPr>
                <w:rFonts w:ascii="Calibri" w:cs="Calibri" w:eastAsia="Calibri" w:hAnsi="Calibri"/>
                <w:b w:val="false"/>
                <w:bCs w:val="false"/>
                <w:i w:val="false"/>
                <w:iCs w:val="false"/>
                <w:sz w:val="13"/>
                <w:szCs w:val="13"/>
              </w:rPr>
              <w:t xml:space="preserve">istek kutusu hazırlamaları istenebilir.</w:t>
            </w:r>
          </w:p>
          <w:p>
            <w:pPr>
              <w:spacing w:after="0" w:before="0" w:line="190" w:lineRule="auto"/>
              <w:jc w:val="left"/>
            </w:pPr>
            <w:r>
              <w:rPr>
                <w:rFonts w:ascii="Calibri" w:cs="Calibri" w:eastAsia="Calibri" w:hAnsi="Calibri"/>
                <w:b w:val="false"/>
                <w:bCs w:val="false"/>
                <w:i w:val="false"/>
                <w:iCs w:val="false"/>
                <w:sz w:val="13"/>
                <w:szCs w:val="13"/>
              </w:rPr>
              <w:t xml:space="preserve">Sunulan farklı çocuk haklarından birini seçmeleri ve seçtikleri hakkı tanıtmak amacıyla</w:t>
            </w:r>
          </w:p>
          <w:p>
            <w:pPr>
              <w:spacing w:after="0" w:before="0" w:line="190" w:lineRule="auto"/>
              <w:jc w:val="left"/>
            </w:pPr>
            <w:r>
              <w:rPr>
                <w:rFonts w:ascii="Calibri" w:cs="Calibri" w:eastAsia="Calibri" w:hAnsi="Calibri"/>
                <w:b w:val="false"/>
                <w:bCs w:val="false"/>
                <w:i w:val="false"/>
                <w:iCs w:val="false"/>
                <w:sz w:val="13"/>
                <w:szCs w:val="13"/>
              </w:rPr>
              <w:t xml:space="preserve">afiş hazırlamaları teşvik edilebilir.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Güçlü ve Gelişime Açık Alanlar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HB.3.1.1. Güçlü ve gelişime açık olduğu alanlara karar verebilme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 Güçlü ve gelişime açık olduğu alanlara ilişkin karar vermeye yönelik seçenekler</w:t>
            </w:r>
          </w:p>
          <w:p>
            <w:pPr>
              <w:spacing w:after="0" w:before="0" w:line="190" w:lineRule="auto"/>
              <w:jc w:val="left"/>
            </w:pPr>
            <w:r>
              <w:rPr>
                <w:rFonts w:ascii="Calibri" w:cs="Calibri" w:eastAsia="Calibri" w:hAnsi="Calibri"/>
                <w:b w:val="false"/>
                <w:bCs w:val="false"/>
                <w:i w:val="false"/>
                <w:iCs w:val="false"/>
                <w:sz w:val="13"/>
                <w:szCs w:val="13"/>
              </w:rPr>
              <w:t xml:space="preserve">üzerinde mantıksal denetleme yapar.</w:t>
            </w:r>
          </w:p>
          <w:p>
            <w:pPr>
              <w:spacing w:after="0" w:before="0" w:line="190" w:lineRule="auto"/>
              <w:jc w:val="left"/>
            </w:pPr>
            <w:r>
              <w:rPr>
                <w:rFonts w:ascii="Calibri" w:cs="Calibri" w:eastAsia="Calibri" w:hAnsi="Calibri"/>
                <w:b w:val="false"/>
                <w:bCs w:val="false"/>
                <w:i w:val="false"/>
                <w:iCs w:val="false"/>
                <w:sz w:val="13"/>
                <w:szCs w:val="13"/>
              </w:rPr>
              <w:t xml:space="preserve">d) Güçlü ve gelişime açık olduğu alanlara ilişkin karar vermeye yönelik seçenekler</w:t>
            </w:r>
          </w:p>
          <w:p>
            <w:pPr>
              <w:spacing w:after="0" w:before="0" w:line="190" w:lineRule="auto"/>
              <w:jc w:val="left"/>
            </w:pPr>
            <w:r>
              <w:rPr>
                <w:rFonts w:ascii="Calibri" w:cs="Calibri" w:eastAsia="Calibri" w:hAnsi="Calibri"/>
                <w:b w:val="false"/>
                <w:bCs w:val="false"/>
                <w:i w:val="false"/>
                <w:iCs w:val="false"/>
                <w:sz w:val="13"/>
                <w:szCs w:val="13"/>
              </w:rPr>
              <w:t xml:space="preserve">arasından seçim yapar.</w:t>
            </w:r>
          </w:p>
          <w:p>
            <w:pPr>
              <w:spacing w:after="0" w:before="0" w:line="190" w:lineRule="auto"/>
              <w:jc w:val="left"/>
            </w:pPr>
            <w:r>
              <w:rPr>
                <w:rFonts w:ascii="Calibri" w:cs="Calibri" w:eastAsia="Calibri" w:hAnsi="Calibri"/>
                <w:b w:val="false"/>
                <w:bCs w:val="false"/>
                <w:i w:val="false"/>
                <w:iCs w:val="false"/>
                <w:sz w:val="13"/>
                <w:szCs w:val="13"/>
              </w:rPr>
              <w:t xml:space="preserve">e) Güçlü ve gelişime açık olduğu alanlara ilişkin verdiği karara yönelik yansıtma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15 Temmuz Demokrasi ve Milli Birlik Günü</w:t>
            </w:r>
          </w:p>
          <w:p>
            <w:pPr>
              <w:spacing w:after="0" w:before="0" w:line="190" w:lineRule="auto"/>
              <w:jc w:val="left"/>
            </w:pPr>
            <w:r>
              <w:rPr>
                <w:rFonts w:ascii="Calibri" w:cs="Calibri" w:eastAsia="Calibri" w:hAnsi="Calibri"/>
                <w:b w:val="false"/>
                <w:bCs w:val="false"/>
                <w:i w:val="false"/>
                <w:iCs w:val="false"/>
                <w:sz w:val="13"/>
                <w:szCs w:val="13"/>
              </w:rPr>
              <w:t xml:space="preserve">Zafer Bayramı (30 Ağustos)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Okuldaki Hak ve Sorumluluklar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HB.3.1.2. Okuldaki hak ve sorumluluklarına uygun davranabilme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5-9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Okuldaki Hak ve Sorumluluklar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HB.3.1.2. Okuldaki hak ve sorumluluklarına uygun davranabilme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Hayvanları Koruma Günü (4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12-16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Çocuk Hakları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HB.3.1.3. Çocuk haklarını tanıtmak için fikirlerini eyleme dönüştürebilme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Çocuk haklarını tanıtmak için plan yapar.</w:t>
            </w:r>
          </w:p>
          <w:p>
            <w:pPr>
              <w:spacing w:after="0" w:before="0" w:line="190" w:lineRule="auto"/>
              <w:jc w:val="left"/>
            </w:pPr>
            <w:r>
              <w:rPr>
                <w:rFonts w:ascii="Calibri" w:cs="Calibri" w:eastAsia="Calibri" w:hAnsi="Calibri"/>
                <w:b w:val="false"/>
                <w:bCs w:val="false"/>
                <w:i w:val="false"/>
                <w:iCs w:val="false"/>
                <w:sz w:val="13"/>
                <w:szCs w:val="13"/>
              </w:rPr>
              <w:t xml:space="preserve">b) Çocuk haklarını tanıtmak için yaptığı planı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Çocuk Hakları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HB.3.1.3. Çocuk haklarını tanıtmak için fikirlerini eyleme dönüştürebilme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Çocuk haklarını tanıtmak için uyguladığı planı değerlendirir.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Sağlığı Koruma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HB.3.2.1. Sağlığını korumaya yönelik davranışlarını düzenleyebilme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5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gösteri, rol oynama, yapılandırılmış röportaj,</w:t>
            </w:r>
          </w:p>
          <w:p>
            <w:pPr>
              <w:keepNext/>
              <w:spacing w:after="0" w:before="0" w:line="190" w:lineRule="auto"/>
              <w:jc w:val="left"/>
            </w:pPr>
            <w:r>
              <w:rPr>
                <w:rFonts w:ascii="Calibri" w:cs="Calibri" w:eastAsia="Calibri" w:hAnsi="Calibri"/>
                <w:b w:val="false"/>
                <w:bCs w:val="false"/>
                <w:i w:val="false"/>
                <w:iCs w:val="false"/>
                <w:sz w:val="13"/>
                <w:szCs w:val="13"/>
              </w:rPr>
              <w:t xml:space="preserve">görüşme gibi teknikler ve ölçme araçları kullanılarak değerlendirilebilir. Öğrencilerden</w:t>
            </w:r>
          </w:p>
          <w:p>
            <w:pPr>
              <w:keepNext/>
              <w:spacing w:after="0" w:before="0" w:line="190" w:lineRule="auto"/>
              <w:jc w:val="left"/>
            </w:pPr>
            <w:r>
              <w:rPr>
                <w:rFonts w:ascii="Calibri" w:cs="Calibri" w:eastAsia="Calibri" w:hAnsi="Calibri"/>
                <w:b w:val="false"/>
                <w:bCs w:val="false"/>
                <w:i w:val="false"/>
                <w:iCs w:val="false"/>
                <w:sz w:val="13"/>
                <w:szCs w:val="13"/>
              </w:rPr>
              <w:t xml:space="preserve">istenen afiş, broşür, özgün bir metin veya slogan yazma gibi ürünler dereceli puanlama</w:t>
            </w:r>
          </w:p>
          <w:p>
            <w:pPr>
              <w:keepNext/>
              <w:spacing w:after="0" w:before="0" w:line="190" w:lineRule="auto"/>
              <w:jc w:val="left"/>
            </w:pPr>
            <w:r>
              <w:rPr>
                <w:rFonts w:ascii="Calibri" w:cs="Calibri" w:eastAsia="Calibri" w:hAnsi="Calibri"/>
                <w:b w:val="false"/>
                <w:bCs w:val="false"/>
                <w:i w:val="false"/>
                <w:iCs w:val="false"/>
                <w:sz w:val="13"/>
                <w:szCs w:val="13"/>
              </w:rPr>
              <w:t xml:space="preserve">anahtarı ile değerlendirilebilir. Bütüncül değerlendirme için tüm öğrenme çıktılarından</w:t>
            </w:r>
          </w:p>
          <w:p>
            <w:pPr>
              <w:keepNext/>
              <w:spacing w:after="0" w:before="0" w:line="190" w:lineRule="auto"/>
              <w:jc w:val="left"/>
            </w:pPr>
            <w:r>
              <w:rPr>
                <w:rFonts w:ascii="Calibri" w:cs="Calibri" w:eastAsia="Calibri" w:hAnsi="Calibri"/>
                <w:b w:val="false"/>
                <w:bCs w:val="false"/>
                <w:i w:val="false"/>
                <w:iCs w:val="false"/>
                <w:sz w:val="13"/>
                <w:szCs w:val="13"/>
              </w:rPr>
              <w:t xml:space="preserve">oluşan bir izleme testi uygulanabilir.</w:t>
            </w:r>
          </w:p>
          <w:p>
            <w:pPr>
              <w:keepNext/>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sağlığını korumanın önemine yönelik hikâye,</w:t>
            </w:r>
          </w:p>
          <w:p>
            <w:pPr>
              <w:keepNext/>
              <w:spacing w:after="0" w:before="0" w:line="190" w:lineRule="auto"/>
              <w:jc w:val="left"/>
            </w:pPr>
            <w:r>
              <w:rPr>
                <w:rFonts w:ascii="Calibri" w:cs="Calibri" w:eastAsia="Calibri" w:hAnsi="Calibri"/>
                <w:b w:val="false"/>
                <w:bCs w:val="false"/>
                <w:i w:val="false"/>
                <w:iCs w:val="false"/>
                <w:sz w:val="13"/>
                <w:szCs w:val="13"/>
              </w:rPr>
              <w:t xml:space="preserve">şiir, şarkı gibi özgün bir ürün oluşturmaları; ürününü oluşturabilmek için ihtiyaç duyacağı</w:t>
            </w:r>
          </w:p>
          <w:p>
            <w:pPr>
              <w:keepNext/>
              <w:spacing w:after="0" w:before="0" w:line="190" w:lineRule="auto"/>
              <w:jc w:val="left"/>
            </w:pPr>
            <w:r>
              <w:rPr>
                <w:rFonts w:ascii="Calibri" w:cs="Calibri" w:eastAsia="Calibri" w:hAnsi="Calibri"/>
                <w:b w:val="false"/>
                <w:bCs w:val="false"/>
                <w:i w:val="false"/>
                <w:iCs w:val="false"/>
                <w:sz w:val="13"/>
                <w:szCs w:val="13"/>
              </w:rPr>
              <w:t xml:space="preserve">materyalleri belirlemeleri ve bu materyalleri getirmeleri istenebilir. Öğrencilerden</w:t>
            </w:r>
          </w:p>
          <w:p>
            <w:pPr>
              <w:keepNext/>
              <w:spacing w:after="0" w:before="0" w:line="190" w:lineRule="auto"/>
              <w:jc w:val="left"/>
            </w:pPr>
            <w:r>
              <w:rPr>
                <w:rFonts w:ascii="Calibri" w:cs="Calibri" w:eastAsia="Calibri" w:hAnsi="Calibri"/>
                <w:b w:val="false"/>
                <w:bCs w:val="false"/>
                <w:i w:val="false"/>
                <w:iCs w:val="false"/>
                <w:sz w:val="13"/>
                <w:szCs w:val="13"/>
              </w:rPr>
              <w:t xml:space="preserve">oluşturdukları ürünleri sınıfta sergilemeleri veya sunmaları istenebilir. Ürünler, dereceli</w:t>
            </w:r>
          </w:p>
          <w:p>
            <w:pPr>
              <w:keepNext/>
              <w:spacing w:after="0" w:before="0" w:line="190" w:lineRule="auto"/>
              <w:jc w:val="left"/>
            </w:pPr>
            <w:r>
              <w:rPr>
                <w:rFonts w:ascii="Calibri" w:cs="Calibri" w:eastAsia="Calibri" w:hAnsi="Calibri"/>
                <w:b w:val="false"/>
                <w:bCs w:val="false"/>
                <w:i w:val="false"/>
                <w:iCs w:val="false"/>
                <w:sz w:val="13"/>
                <w:szCs w:val="13"/>
              </w:rPr>
              <w:t xml:space="preserve">puanlama anahtarı ile değerlendirilebilir.</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D8. Mahremiyet,</w:t>
            </w:r>
          </w:p>
          <w:p>
            <w:pPr>
              <w:keepNext/>
              <w:spacing w:after="0" w:before="0" w:line="190" w:lineRule="auto"/>
              <w:jc w:val="left"/>
            </w:pPr>
            <w:r>
              <w:rPr>
                <w:rFonts w:ascii="Calibri" w:cs="Calibri" w:eastAsia="Calibri" w:hAnsi="Calibri"/>
                <w:b w:val="false"/>
                <w:bCs w:val="false"/>
                <w:i w:val="false"/>
                <w:iCs w:val="false"/>
                <w:sz w:val="13"/>
                <w:szCs w:val="13"/>
              </w:rPr>
              <w:t xml:space="preserve">D13. Sağlıklı Yaşam</w:t>
            </w:r>
          </w:p>
          <w:p>
            <w:pPr>
              <w:keepNext/>
              <w:spacing w:after="0" w:before="0" w:line="190" w:lineRule="auto"/>
              <w:jc w:val="left"/>
            </w:pPr>
            <w:r>
              <w:rPr>
                <w:rFonts w:ascii="Calibri" w:cs="Calibri" w:eastAsia="Calibri" w:hAnsi="Calibri"/>
                <w:b w:val="false"/>
                <w:bCs w:val="false"/>
                <w:i w:val="false"/>
                <w:iCs w:val="false"/>
                <w:sz w:val="13"/>
                <w:szCs w:val="13"/>
              </w:rPr>
              <w:t xml:space="preserve"> D16. Sorumluluk</w:t>
            </w:r>
          </w:p>
          <w:p>
            <w:pPr>
              <w:keepNext/>
              <w:spacing w:after="0" w:before="0" w:line="190" w:lineRule="auto"/>
              <w:jc w:val="left"/>
            </w:pPr>
            <w:r>
              <w:rPr>
                <w:rFonts w:ascii="Calibri" w:cs="Calibri" w:eastAsia="Calibri" w:hAnsi="Calibri"/>
                <w:b w:val="false"/>
                <w:bCs w:val="false"/>
                <w:i w:val="false"/>
                <w:iCs w:val="false"/>
                <w:sz w:val="13"/>
                <w:szCs w:val="13"/>
              </w:rPr>
              <w:t xml:space="preserve"> 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Cumhuriyet Bayramı</w:t>
            </w:r>
          </w:p>
          <w:p>
            <w:pPr>
              <w:keepNext/>
              <w:spacing w:after="0" w:before="0" w:line="190" w:lineRule="auto"/>
              <w:jc w:val="left"/>
            </w:pPr>
            <w:r>
              <w:rPr>
                <w:rFonts w:ascii="Calibri" w:cs="Calibri" w:eastAsia="Calibri" w:hAnsi="Calibri"/>
                <w:b w:val="false"/>
                <w:bCs w:val="false"/>
                <w:i w:val="false"/>
                <w:iCs w:val="false"/>
                <w:sz w:val="13"/>
                <w:szCs w:val="13"/>
              </w:rPr>
              <w:t xml:space="preserve">(29 Ekim)</w:t>
            </w:r>
          </w:p>
        </w:tc>
        <w:tc>
          <w:tcPr>
            <w:tcW w:type="dxa" w:w="189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Zenginleştirme: Öğrencilerden sağlığın korunmasının önemine yönelik farkındalık oluşturacak okul içi</w:t>
            </w:r>
          </w:p>
          <w:p>
            <w:pPr>
              <w:keepNext/>
              <w:spacing w:after="0" w:before="0" w:line="190" w:lineRule="auto"/>
              <w:jc w:val="left"/>
            </w:pPr>
            <w:r>
              <w:rPr>
                <w:rFonts w:ascii="Calibri" w:cs="Calibri" w:eastAsia="Calibri" w:hAnsi="Calibri"/>
                <w:b w:val="false"/>
                <w:bCs w:val="false"/>
                <w:i w:val="false"/>
                <w:iCs w:val="false"/>
                <w:sz w:val="13"/>
                <w:szCs w:val="13"/>
              </w:rPr>
              <w:t xml:space="preserve">projeler geliştirmeleri istenebilir.</w:t>
            </w:r>
          </w:p>
          <w:p>
            <w:pPr>
              <w:keepNext/>
              <w:spacing w:after="0" w:before="0" w:line="190" w:lineRule="auto"/>
              <w:jc w:val="left"/>
            </w:pPr>
            <w:r>
              <w:rPr>
                <w:rFonts w:ascii="Calibri" w:cs="Calibri" w:eastAsia="Calibri" w:hAnsi="Calibri"/>
                <w:b w:val="false"/>
                <w:bCs w:val="false"/>
                <w:i w:val="false"/>
                <w:iCs w:val="false"/>
                <w:sz w:val="13"/>
                <w:szCs w:val="13"/>
              </w:rPr>
              <w:t xml:space="preserve">Güvenliklerini tehdit eden durumlar karşısında yapılabilecekleri konu alan kamu spotu,</w:t>
            </w:r>
          </w:p>
          <w:p>
            <w:pPr>
              <w:keepNext/>
              <w:spacing w:after="0" w:before="0" w:line="190" w:lineRule="auto"/>
              <w:jc w:val="left"/>
            </w:pPr>
            <w:r>
              <w:rPr>
                <w:rFonts w:ascii="Calibri" w:cs="Calibri" w:eastAsia="Calibri" w:hAnsi="Calibri"/>
                <w:b w:val="false"/>
                <w:bCs w:val="false"/>
                <w:i w:val="false"/>
                <w:iCs w:val="false"/>
                <w:sz w:val="13"/>
                <w:szCs w:val="13"/>
              </w:rPr>
              <w:t xml:space="preserve">kısa film veya video gibi ürünler hazırlamaları sağlanabilir.</w:t>
            </w:r>
          </w:p>
          <w:p>
            <w:pPr>
              <w:keepNext/>
              <w:spacing w:after="0" w:before="0" w:line="190" w:lineRule="auto"/>
              <w:jc w:val="left"/>
            </w:pPr>
            <w:r>
              <w:rPr>
                <w:rFonts w:ascii="Calibri" w:cs="Calibri" w:eastAsia="Calibri" w:hAnsi="Calibri"/>
                <w:b w:val="false"/>
                <w:bCs w:val="false"/>
                <w:i w:val="false"/>
                <w:iCs w:val="false"/>
                <w:sz w:val="13"/>
                <w:szCs w:val="13"/>
              </w:rPr>
              <w:t xml:space="preserve">Öğrencilerden trafik kurallarına uymanın önemi ile ilgili metinler oluşturmaları beklenebilir.</w:t>
            </w:r>
          </w:p>
          <w:p>
            <w:pPr>
              <w:keepNext/>
              <w:spacing w:after="0" w:before="0" w:line="190" w:lineRule="auto"/>
              <w:jc w:val="left"/>
            </w:pPr>
            <w:r>
              <w:rPr>
                <w:rFonts w:ascii="Calibri" w:cs="Calibri" w:eastAsia="Calibri" w:hAnsi="Calibri"/>
                <w:b w:val="false"/>
                <w:bCs w:val="false"/>
                <w:i w:val="false"/>
                <w:iCs w:val="false"/>
                <w:sz w:val="13"/>
                <w:szCs w:val="13"/>
              </w:rPr>
              <w:t xml:space="preserve">Hazırladıkları metinlerden hareketle bağlam temelli sorular oluşturmaları ve bu</w:t>
            </w:r>
          </w:p>
          <w:p>
            <w:pPr>
              <w:keepNext/>
              <w:spacing w:after="0" w:before="0" w:line="190" w:lineRule="auto"/>
              <w:jc w:val="left"/>
            </w:pPr>
            <w:r>
              <w:rPr>
                <w:rFonts w:ascii="Calibri" w:cs="Calibri" w:eastAsia="Calibri" w:hAnsi="Calibri"/>
                <w:b w:val="false"/>
                <w:bCs w:val="false"/>
                <w:i w:val="false"/>
                <w:iCs w:val="false"/>
                <w:sz w:val="13"/>
                <w:szCs w:val="13"/>
              </w:rPr>
              <w:t xml:space="preserve">soruları akranlarına yöneltmeleri istenebilir.</w:t>
            </w:r>
          </w:p>
          <w:p>
            <w:pPr>
              <w:keepNext/>
              <w:spacing w:after="0" w:before="0" w:line="190" w:lineRule="auto"/>
              <w:jc w:val="left"/>
            </w:pPr>
            <w:r>
              <w:rPr>
                <w:rFonts w:ascii="Calibri" w:cs="Calibri" w:eastAsia="Calibri" w:hAnsi="Calibri"/>
                <w:b w:val="false"/>
                <w:bCs w:val="false"/>
                <w:i w:val="false"/>
                <w:iCs w:val="false"/>
                <w:sz w:val="13"/>
                <w:szCs w:val="13"/>
              </w:rPr>
              <w:t xml:space="preserve">Destekleme:Öğrenme süreci görsel ve etkileşimli içeriklerle desteklenerek öğrencilerin sağlığını</w:t>
            </w:r>
          </w:p>
          <w:p>
            <w:pPr>
              <w:keepNext/>
              <w:spacing w:after="0" w:before="0" w:line="190" w:lineRule="auto"/>
              <w:jc w:val="left"/>
            </w:pPr>
            <w:r>
              <w:rPr>
                <w:rFonts w:ascii="Calibri" w:cs="Calibri" w:eastAsia="Calibri" w:hAnsi="Calibri"/>
                <w:b w:val="false"/>
                <w:bCs w:val="false"/>
                <w:i w:val="false"/>
                <w:iCs w:val="false"/>
                <w:sz w:val="13"/>
                <w:szCs w:val="13"/>
              </w:rPr>
              <w:t xml:space="preserve">korumaya yönelik davranışlara ilişkin farkındalıkları artırılabilir.</w:t>
            </w:r>
          </w:p>
          <w:p>
            <w:pPr>
              <w:keepNext/>
              <w:spacing w:after="0" w:before="0" w:line="190" w:lineRule="auto"/>
              <w:jc w:val="left"/>
            </w:pPr>
            <w:r>
              <w:rPr>
                <w:rFonts w:ascii="Calibri" w:cs="Calibri" w:eastAsia="Calibri" w:hAnsi="Calibri"/>
                <w:b w:val="false"/>
                <w:bCs w:val="false"/>
                <w:i w:val="false"/>
                <w:iCs w:val="false"/>
                <w:sz w:val="13"/>
                <w:szCs w:val="13"/>
              </w:rPr>
              <w:t xml:space="preserve">Öğrencilere güvenliğini tehdit eden durumlara ilişkin görseller veya kısa hikâyeler</w:t>
            </w:r>
          </w:p>
          <w:p>
            <w:pPr>
              <w:keepNext/>
              <w:spacing w:after="0" w:before="0" w:line="190" w:lineRule="auto"/>
              <w:jc w:val="left"/>
            </w:pPr>
            <w:r>
              <w:rPr>
                <w:rFonts w:ascii="Calibri" w:cs="Calibri" w:eastAsia="Calibri" w:hAnsi="Calibri"/>
                <w:b w:val="false"/>
                <w:bCs w:val="false"/>
                <w:i w:val="false"/>
                <w:iCs w:val="false"/>
                <w:sz w:val="13"/>
                <w:szCs w:val="13"/>
              </w:rPr>
              <w:t xml:space="preserve">sunularak sorular aracılığıyla doğru davranışı belirlemeleri ve gerekçelendirmeleri</w:t>
            </w:r>
          </w:p>
          <w:p>
            <w:pPr>
              <w:keepNext/>
              <w:spacing w:after="0" w:before="0" w:line="190" w:lineRule="auto"/>
              <w:jc w:val="left"/>
            </w:pPr>
            <w:r>
              <w:rPr>
                <w:rFonts w:ascii="Calibri" w:cs="Calibri" w:eastAsia="Calibri" w:hAnsi="Calibri"/>
                <w:b w:val="false"/>
                <w:bCs w:val="false"/>
                <w:i w:val="false"/>
                <w:iCs w:val="false"/>
                <w:sz w:val="13"/>
                <w:szCs w:val="13"/>
              </w:rPr>
              <w:t xml:space="preserve">istenebilir.</w:t>
            </w:r>
          </w:p>
          <w:p>
            <w:pPr>
              <w:keepNext/>
              <w:spacing w:after="0" w:before="0" w:line="190" w:lineRule="auto"/>
              <w:jc w:val="left"/>
            </w:pPr>
            <w:r>
              <w:rPr>
                <w:rFonts w:ascii="Calibri" w:cs="Calibri" w:eastAsia="Calibri" w:hAnsi="Calibri"/>
                <w:b w:val="false"/>
                <w:bCs w:val="false"/>
                <w:i w:val="false"/>
                <w:iCs w:val="false"/>
                <w:sz w:val="13"/>
                <w:szCs w:val="13"/>
              </w:rPr>
              <w:t xml:space="preserve">Öğrenme süreci oyunlarla ya da somut örneklerle zenginleştirilerek desteklenebilir.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r>
      <w:tr>
        <w:trPr>
          <w:cantSplit/>
          <w:trHeight w:val="1798"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8.Hafta</w:t>
            </w:r>
          </w:p>
          <w:p>
            <w:pPr>
              <w:spacing w:after="0" w:before="0" w:line="190" w:lineRule="auto"/>
              <w:jc w:val="left"/>
            </w:pPr>
            <w:r>
              <w:rPr>
                <w:rFonts w:ascii="Calibri" w:cs="Calibri" w:eastAsia="Calibri" w:hAnsi="Calibri"/>
                <w:b w:val="false"/>
                <w:bCs w:val="false"/>
                <w:i w:val="false"/>
                <w:iCs w:val="false"/>
                <w:sz w:val="13"/>
                <w:szCs w:val="13"/>
              </w:rPr>
              <w:t xml:space="preserve">2-6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Güvenliği Tehdit Eden Durumlar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HB.3.2.2. Güvenliğini tehdit eden bir durumla karşılaştığında yapılması gerekenleri sorgulayabilme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Güvenliğini tehdit eden durumları tanımlar.</w:t>
            </w:r>
          </w:p>
          <w:p>
            <w:pPr>
              <w:spacing w:after="0" w:before="0" w:line="190" w:lineRule="auto"/>
              <w:jc w:val="left"/>
            </w:pPr>
            <w:r>
              <w:rPr>
                <w:rFonts w:ascii="Calibri" w:cs="Calibri" w:eastAsia="Calibri" w:hAnsi="Calibri"/>
                <w:b w:val="false"/>
                <w:bCs w:val="false"/>
                <w:i w:val="false"/>
                <w:iCs w:val="false"/>
                <w:sz w:val="13"/>
                <w:szCs w:val="13"/>
              </w:rPr>
              <w:t xml:space="preserve">b) Güvenliğini tehdit eden bir durumla karşılaştığında yapılması gerekenler hakkında</w:t>
            </w:r>
          </w:p>
          <w:p>
            <w:pPr>
              <w:spacing w:after="0" w:before="0" w:line="190" w:lineRule="auto"/>
              <w:jc w:val="left"/>
            </w:pPr>
            <w:r>
              <w:rPr>
                <w:rFonts w:ascii="Calibri" w:cs="Calibri" w:eastAsia="Calibri" w:hAnsi="Calibri"/>
                <w:b w:val="false"/>
                <w:bCs w:val="false"/>
                <w:i w:val="false"/>
                <w:iCs w:val="false"/>
                <w:sz w:val="13"/>
                <w:szCs w:val="13"/>
              </w:rPr>
              <w:t xml:space="preserve">sorular sorar.</w:t>
            </w:r>
          </w:p>
        </w:tc>
        <w:tc>
          <w:tcPr>
            <w:tcW w:type="dxa" w:w="22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gösteri, rol oynama, yapılandırılmış röportaj,</w:t>
            </w:r>
          </w:p>
          <w:p>
            <w:pPr>
              <w:spacing w:after="0" w:before="0" w:line="190" w:lineRule="auto"/>
              <w:jc w:val="left"/>
            </w:pPr>
            <w:r>
              <w:rPr>
                <w:rFonts w:ascii="Calibri" w:cs="Calibri" w:eastAsia="Calibri" w:hAnsi="Calibri"/>
                <w:b w:val="false"/>
                <w:bCs w:val="false"/>
                <w:i w:val="false"/>
                <w:iCs w:val="false"/>
                <w:sz w:val="13"/>
                <w:szCs w:val="13"/>
              </w:rPr>
              <w:t xml:space="preserve">görüşme gibi teknikler ve ölçme araçları kullanılarak değerlendirilebilir. Öğrencilerden</w:t>
            </w:r>
          </w:p>
          <w:p>
            <w:pPr>
              <w:spacing w:after="0" w:before="0" w:line="190" w:lineRule="auto"/>
              <w:jc w:val="left"/>
            </w:pPr>
            <w:r>
              <w:rPr>
                <w:rFonts w:ascii="Calibri" w:cs="Calibri" w:eastAsia="Calibri" w:hAnsi="Calibri"/>
                <w:b w:val="false"/>
                <w:bCs w:val="false"/>
                <w:i w:val="false"/>
                <w:iCs w:val="false"/>
                <w:sz w:val="13"/>
                <w:szCs w:val="13"/>
              </w:rPr>
              <w:t xml:space="preserve">istenen afiş, broşür, özgün bir metin veya slogan yazma gibi ürünler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ile değerlendirilebilir. Bütüncül değerlendirme için tüm öğrenme çıktılarından</w:t>
            </w:r>
          </w:p>
          <w:p>
            <w:pPr>
              <w:spacing w:after="0" w:before="0" w:line="190" w:lineRule="auto"/>
              <w:jc w:val="left"/>
            </w:pPr>
            <w:r>
              <w:rPr>
                <w:rFonts w:ascii="Calibri" w:cs="Calibri" w:eastAsia="Calibri" w:hAnsi="Calibri"/>
                <w:b w:val="false"/>
                <w:bCs w:val="false"/>
                <w:i w:val="false"/>
                <w:iCs w:val="false"/>
                <w:sz w:val="13"/>
                <w:szCs w:val="13"/>
              </w:rPr>
              <w:t xml:space="preserve">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sağlığını korumanın önemine yönelik hikâye,</w:t>
            </w:r>
          </w:p>
          <w:p>
            <w:pPr>
              <w:spacing w:after="0" w:before="0" w:line="190" w:lineRule="auto"/>
              <w:jc w:val="left"/>
            </w:pPr>
            <w:r>
              <w:rPr>
                <w:rFonts w:ascii="Calibri" w:cs="Calibri" w:eastAsia="Calibri" w:hAnsi="Calibri"/>
                <w:b w:val="false"/>
                <w:bCs w:val="false"/>
                <w:i w:val="false"/>
                <w:iCs w:val="false"/>
                <w:sz w:val="13"/>
                <w:szCs w:val="13"/>
              </w:rPr>
              <w:t xml:space="preserve">şiir, şarkı gibi özgün bir ürün oluşturmaları; ürününü oluşturabilmek için ihtiyaç duyacağı</w:t>
            </w:r>
          </w:p>
          <w:p>
            <w:pPr>
              <w:spacing w:after="0" w:before="0" w:line="190" w:lineRule="auto"/>
              <w:jc w:val="left"/>
            </w:pPr>
            <w:r>
              <w:rPr>
                <w:rFonts w:ascii="Calibri" w:cs="Calibri" w:eastAsia="Calibri" w:hAnsi="Calibri"/>
                <w:b w:val="false"/>
                <w:bCs w:val="false"/>
                <w:i w:val="false"/>
                <w:iCs w:val="false"/>
                <w:sz w:val="13"/>
                <w:szCs w:val="13"/>
              </w:rPr>
              <w:t xml:space="preserve">materyalleri belirlemeleri ve bu materyalleri getirmeleri istenebilir. Öğrencilerden</w:t>
            </w:r>
          </w:p>
          <w:p>
            <w:pPr>
              <w:spacing w:after="0" w:before="0" w:line="190" w:lineRule="auto"/>
              <w:jc w:val="left"/>
            </w:pPr>
            <w:r>
              <w:rPr>
                <w:rFonts w:ascii="Calibri" w:cs="Calibri" w:eastAsia="Calibri" w:hAnsi="Calibri"/>
                <w:b w:val="false"/>
                <w:bCs w:val="false"/>
                <w:i w:val="false"/>
                <w:iCs w:val="false"/>
                <w:sz w:val="13"/>
                <w:szCs w:val="13"/>
              </w:rPr>
              <w:t xml:space="preserve">oluşturdukları ürünleri sınıfta sergilemeleri veya sunmaları istenebilir. Ürünler, dereceli</w:t>
            </w:r>
          </w:p>
          <w:p>
            <w:pPr>
              <w:spacing w:after="0" w:before="0" w:line="190" w:lineRule="auto"/>
              <w:jc w:val="left"/>
            </w:pPr>
            <w:r>
              <w:rPr>
                <w:rFonts w:ascii="Calibri" w:cs="Calibri" w:eastAsia="Calibri" w:hAnsi="Calibri"/>
                <w:b w:val="false"/>
                <w:bCs w:val="false"/>
                <w:i w:val="false"/>
                <w:iCs w:val="false"/>
                <w:sz w:val="13"/>
                <w:szCs w:val="13"/>
              </w:rPr>
              <w:t xml:space="preserve">puanlama anahtarı ile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D8. Mahremiyet,</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 D16. Sorumluluk</w:t>
            </w:r>
          </w:p>
          <w:p>
            <w:pPr>
              <w:spacing w:after="0" w:before="0" w:line="190" w:lineRule="auto"/>
              <w:jc w:val="center"/>
            </w:pPr>
            <w:r>
              <w:rPr>
                <w:rFonts w:ascii="Calibri" w:cs="Calibri" w:eastAsia="Calibri" w:hAnsi="Calibri"/>
                <w:b w:val="false"/>
                <w:bCs w:val="false"/>
                <w:i w:val="false"/>
                <w:iCs w:val="false"/>
                <w:sz w:val="13"/>
                <w:szCs w:val="13"/>
              </w:rPr>
              <w:t xml:space="preserve"> 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Kızılay Haftası</w:t>
            </w:r>
          </w:p>
          <w:p>
            <w:pPr>
              <w:spacing w:after="0" w:before="0" w:line="190" w:lineRule="auto"/>
              <w:jc w:val="left"/>
            </w:pPr>
            <w:r>
              <w:rPr>
                <w:rFonts w:ascii="Calibri" w:cs="Calibri" w:eastAsia="Calibri" w:hAnsi="Calibri"/>
                <w:b w:val="false"/>
                <w:bCs w:val="false"/>
                <w:i w:val="false"/>
                <w:iCs w:val="false"/>
                <w:sz w:val="13"/>
                <w:szCs w:val="13"/>
              </w:rPr>
              <w:t xml:space="preserve">(29 Ekim-04 Kasım)</w:t>
            </w:r>
          </w:p>
        </w:tc>
        <w:tc>
          <w:tcPr>
            <w:tcW w:type="dxa" w:w="189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sağlığın korunmasının önemine yönelik farkındalık oluşturacak okul içi</w:t>
            </w:r>
          </w:p>
          <w:p>
            <w:pPr>
              <w:spacing w:after="0" w:before="0" w:line="190" w:lineRule="auto"/>
              <w:jc w:val="left"/>
            </w:pPr>
            <w:r>
              <w:rPr>
                <w:rFonts w:ascii="Calibri" w:cs="Calibri" w:eastAsia="Calibri" w:hAnsi="Calibri"/>
                <w:b w:val="false"/>
                <w:bCs w:val="false"/>
                <w:i w:val="false"/>
                <w:iCs w:val="false"/>
                <w:sz w:val="13"/>
                <w:szCs w:val="13"/>
              </w:rPr>
              <w:t xml:space="preserve">projeler geliştirmeleri istenebilir.</w:t>
            </w:r>
          </w:p>
          <w:p>
            <w:pPr>
              <w:spacing w:after="0" w:before="0" w:line="190" w:lineRule="auto"/>
              <w:jc w:val="left"/>
            </w:pPr>
            <w:r>
              <w:rPr>
                <w:rFonts w:ascii="Calibri" w:cs="Calibri" w:eastAsia="Calibri" w:hAnsi="Calibri"/>
                <w:b w:val="false"/>
                <w:bCs w:val="false"/>
                <w:i w:val="false"/>
                <w:iCs w:val="false"/>
                <w:sz w:val="13"/>
                <w:szCs w:val="13"/>
              </w:rPr>
              <w:t xml:space="preserve">Güvenliklerini tehdit eden durumlar karşısında yapılabilecekleri konu alan kamu spotu,</w:t>
            </w:r>
          </w:p>
          <w:p>
            <w:pPr>
              <w:spacing w:after="0" w:before="0" w:line="190" w:lineRule="auto"/>
              <w:jc w:val="left"/>
            </w:pPr>
            <w:r>
              <w:rPr>
                <w:rFonts w:ascii="Calibri" w:cs="Calibri" w:eastAsia="Calibri" w:hAnsi="Calibri"/>
                <w:b w:val="false"/>
                <w:bCs w:val="false"/>
                <w:i w:val="false"/>
                <w:iCs w:val="false"/>
                <w:sz w:val="13"/>
                <w:szCs w:val="13"/>
              </w:rPr>
              <w:t xml:space="preserve">kısa film veya video gibi ürünler hazırlamaları sağlanabilir.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trafik kurallarına uymanın önemi ile ilgili metinler oluşturmaları beklenebilir.</w:t>
            </w:r>
          </w:p>
          <w:p>
            <w:pPr>
              <w:spacing w:after="0" w:before="0" w:line="190" w:lineRule="auto"/>
              <w:jc w:val="left"/>
            </w:pPr>
            <w:r>
              <w:rPr>
                <w:rFonts w:ascii="Calibri" w:cs="Calibri" w:eastAsia="Calibri" w:hAnsi="Calibri"/>
                <w:b w:val="false"/>
                <w:bCs w:val="false"/>
                <w:i w:val="false"/>
                <w:iCs w:val="false"/>
                <w:sz w:val="13"/>
                <w:szCs w:val="13"/>
              </w:rPr>
              <w:t xml:space="preserve">Hazırladıkları metinlerden hareketle bağlam temelli sorular oluşturmaları ve bu</w:t>
            </w:r>
          </w:p>
          <w:p>
            <w:pPr>
              <w:spacing w:after="0" w:before="0" w:line="190" w:lineRule="auto"/>
              <w:jc w:val="left"/>
            </w:pPr>
            <w:r>
              <w:rPr>
                <w:rFonts w:ascii="Calibri" w:cs="Calibri" w:eastAsia="Calibri" w:hAnsi="Calibri"/>
                <w:b w:val="false"/>
                <w:bCs w:val="false"/>
                <w:i w:val="false"/>
                <w:iCs w:val="false"/>
                <w:sz w:val="13"/>
                <w:szCs w:val="13"/>
              </w:rPr>
              <w:t xml:space="preserve">soruları akranlarına yöneltmeleri istenebilir.</w:t>
            </w:r>
          </w:p>
          <w:p>
            <w:pPr>
              <w:spacing w:after="0" w:before="0" w:line="190" w:lineRule="auto"/>
              <w:jc w:val="left"/>
            </w:pPr>
            <w:r>
              <w:rPr>
                <w:rFonts w:ascii="Calibri" w:cs="Calibri" w:eastAsia="Calibri" w:hAnsi="Calibri"/>
                <w:b w:val="false"/>
                <w:bCs w:val="false"/>
                <w:i w:val="false"/>
                <w:iCs w:val="false"/>
                <w:sz w:val="13"/>
                <w:szCs w:val="13"/>
              </w:rPr>
              <w:t xml:space="preserve">Destekleme:Öğrenme süreci görsel ve etkileşimli içeriklerle desteklenerek öğrencilerin sağlığını</w:t>
            </w:r>
          </w:p>
          <w:p>
            <w:pPr>
              <w:spacing w:after="0" w:before="0" w:line="190" w:lineRule="auto"/>
              <w:jc w:val="left"/>
            </w:pPr>
            <w:r>
              <w:rPr>
                <w:rFonts w:ascii="Calibri" w:cs="Calibri" w:eastAsia="Calibri" w:hAnsi="Calibri"/>
                <w:b w:val="false"/>
                <w:bCs w:val="false"/>
                <w:i w:val="false"/>
                <w:iCs w:val="false"/>
                <w:sz w:val="13"/>
                <w:szCs w:val="13"/>
              </w:rPr>
              <w:t xml:space="preserve">korumaya yönelik davranışlara ilişkin farkındalıkları artırılabilir.</w:t>
            </w:r>
          </w:p>
          <w:p>
            <w:pPr>
              <w:spacing w:after="0" w:before="0" w:line="190" w:lineRule="auto"/>
              <w:jc w:val="left"/>
            </w:pPr>
            <w:r>
              <w:rPr>
                <w:rFonts w:ascii="Calibri" w:cs="Calibri" w:eastAsia="Calibri" w:hAnsi="Calibri"/>
                <w:b w:val="false"/>
                <w:bCs w:val="false"/>
                <w:i w:val="false"/>
                <w:iCs w:val="false"/>
                <w:sz w:val="13"/>
                <w:szCs w:val="13"/>
              </w:rPr>
              <w:t xml:space="preserve">Öğrencilere güvenliğini tehdit eden durumlara ilişkin görseller veya kısa hikâyeler</w:t>
            </w:r>
          </w:p>
          <w:p>
            <w:pPr>
              <w:spacing w:after="0" w:before="0" w:line="190" w:lineRule="auto"/>
              <w:jc w:val="left"/>
            </w:pPr>
            <w:r>
              <w:rPr>
                <w:rFonts w:ascii="Calibri" w:cs="Calibri" w:eastAsia="Calibri" w:hAnsi="Calibri"/>
                <w:b w:val="false"/>
                <w:bCs w:val="false"/>
                <w:i w:val="false"/>
                <w:iCs w:val="false"/>
                <w:sz w:val="13"/>
                <w:szCs w:val="13"/>
              </w:rPr>
              <w:t xml:space="preserve">sunularak sorular aracılığıyla doğru davranışı belirlemeleri ve gerekçelendirmeleri</w:t>
            </w:r>
          </w:p>
          <w:p>
            <w:pPr>
              <w:spacing w:after="0" w:before="0" w:line="190" w:lineRule="auto"/>
              <w:jc w:val="left"/>
            </w:pPr>
            <w:r>
              <w:rPr>
                <w:rFonts w:ascii="Calibri" w:cs="Calibri" w:eastAsia="Calibri" w:hAnsi="Calibri"/>
                <w:b w:val="false"/>
                <w:bCs w:val="false"/>
                <w:i w:val="false"/>
                <w:iCs w:val="false"/>
                <w:sz w:val="13"/>
                <w:szCs w:val="13"/>
              </w:rPr>
              <w:t xml:space="preserve">istenebilir.</w:t>
            </w:r>
          </w:p>
          <w:p>
            <w:pPr>
              <w:spacing w:after="0" w:before="0" w:line="190" w:lineRule="auto"/>
              <w:jc w:val="left"/>
            </w:pPr>
            <w:r>
              <w:rPr>
                <w:rFonts w:ascii="Calibri" w:cs="Calibri" w:eastAsia="Calibri" w:hAnsi="Calibri"/>
                <w:b w:val="false"/>
                <w:bCs w:val="false"/>
                <w:i w:val="false"/>
                <w:iCs w:val="false"/>
                <w:sz w:val="13"/>
                <w:szCs w:val="13"/>
              </w:rPr>
              <w:t xml:space="preserve">Öğrenme süreci oyunlarla ya da somut örneklerle zenginleştirilerek desteklenebilir.</w:t>
            </w:r>
          </w:p>
        </w:tc>
        <w:tc>
          <w:tcPr>
            <w:vMerge w:val="continue"/>
            <w:tcBorders>
              <w:top w:val="single" w:color="7D7D7D" w:sz="4"/>
              <w:left w:val="single" w:color="7D7D7D" w:sz="4"/>
              <w:bottom w:val="single" w:color="7D7D7D" w:sz="4"/>
              <w:right w:val="single" w:color="7D7D7D" w:sz="4"/>
            </w:tcBorders>
          </w:tcPr>
          <w:p/>
        </w:tc>
      </w:tr>
      <w:tr>
        <w:trPr>
          <w:cantSplit/>
          <w:trHeight w:val="1674"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Güvenliği Tehdit Eden Durumlar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HB.3.2.2. Güvenliğini tehdit eden bir durumla karşılaştığında yapılması gerekenleri sorgulayabilme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Güvenliğini tehdit eden bir durumla karşılaştığında yapılması gerekenler hakkında</w:t>
            </w:r>
          </w:p>
          <w:p>
            <w:pPr>
              <w:keepNext/>
              <w:spacing w:after="0" w:before="0" w:line="190" w:lineRule="auto"/>
              <w:jc w:val="left"/>
            </w:pPr>
            <w:r>
              <w:rPr>
                <w:rFonts w:ascii="Calibri" w:cs="Calibri" w:eastAsia="Calibri" w:hAnsi="Calibri"/>
                <w:b w:val="false"/>
                <w:bCs w:val="false"/>
                <w:i w:val="false"/>
                <w:iCs w:val="false"/>
                <w:sz w:val="13"/>
                <w:szCs w:val="13"/>
              </w:rPr>
              <w:t xml:space="preserve">bilgi toplar.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Atatürk Haftası (10-16 Kasım)</w:t>
            </w:r>
          </w:p>
          <w:p>
            <w:pPr>
              <w:keepNext/>
              <w:spacing w:after="0" w:before="0" w:line="190" w:lineRule="auto"/>
              <w:jc w:val="left"/>
            </w:pPr>
            <w:r>
              <w:rPr>
                <w:rFonts w:ascii="Calibri" w:cs="Calibri" w:eastAsia="Calibri" w:hAnsi="Calibri"/>
                <w:b w:val="false"/>
                <w:bCs w:val="false"/>
                <w:i w:val="false"/>
                <w:iCs w:val="false"/>
                <w:sz w:val="13"/>
                <w:szCs w:val="13"/>
              </w:rPr>
              <w:t xml:space="preserve">Afet Eğitimi Hazırlık Günü (12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16 - 20 Kasım</w:t>
            </w:r>
          </w:p>
        </w:tc>
        <w:tc>
          <w:tcPr>
            <w:vMerge w:val="continue"/>
            <w:tcBorders>
              <w:top w:val="single" w:color="7D7D7D" w:sz="4"/>
              <w:left w:val="single" w:color="7D7D7D" w:sz="4"/>
              <w:bottom w:val="single" w:color="7D7D7D" w:sz="4"/>
              <w:right w:val="single" w:color="7D7D7D" w:sz="4"/>
            </w:tcBorders>
          </w:tcPr>
          <w:p/>
        </w:tc>
      </w:tr>
      <w:tr>
        <w:trPr>
          <w:cantSplit/>
          <w:trHeight w:val="1612"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Güvenliği Tehdit Eden Durumlar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HB.3.2.2. Güvenliğini tehdit eden bir durumla karşılaştığında yapılması gerekenleri sorgulayabilme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 Güvenliğini tehdit eden bir durumla karşılaştığında yapılması gerekenler hakkında</w:t>
            </w:r>
          </w:p>
          <w:p>
            <w:pPr>
              <w:spacing w:after="0" w:before="0" w:line="190" w:lineRule="auto"/>
              <w:jc w:val="left"/>
            </w:pPr>
            <w:r>
              <w:rPr>
                <w:rFonts w:ascii="Calibri" w:cs="Calibri" w:eastAsia="Calibri" w:hAnsi="Calibri"/>
                <w:b w:val="false"/>
                <w:bCs w:val="false"/>
                <w:i w:val="false"/>
                <w:iCs w:val="false"/>
                <w:sz w:val="13"/>
                <w:szCs w:val="13"/>
              </w:rPr>
              <w:t xml:space="preserve">topladığı bilgilerin doğruluğunu değerlendirir.</w:t>
            </w:r>
          </w:p>
          <w:p>
            <w:pPr>
              <w:spacing w:after="0" w:before="0" w:line="190" w:lineRule="auto"/>
              <w:jc w:val="left"/>
            </w:pPr>
            <w:r>
              <w:rPr>
                <w:rFonts w:ascii="Calibri" w:cs="Calibri" w:eastAsia="Calibri" w:hAnsi="Calibri"/>
                <w:b w:val="false"/>
                <w:bCs w:val="false"/>
                <w:i w:val="false"/>
                <w:iCs w:val="false"/>
                <w:sz w:val="13"/>
                <w:szCs w:val="13"/>
              </w:rPr>
              <w:t xml:space="preserve">d) Güvenliğini tehdit eden bir durumla karşılaştığında yapılması gerekenler hakkında</w:t>
            </w:r>
          </w:p>
          <w:p>
            <w:pPr>
              <w:spacing w:after="0" w:before="0" w:line="190" w:lineRule="auto"/>
              <w:jc w:val="left"/>
            </w:pPr>
            <w:r>
              <w:rPr>
                <w:rFonts w:ascii="Calibri" w:cs="Calibri" w:eastAsia="Calibri" w:hAnsi="Calibri"/>
                <w:b w:val="false"/>
                <w:bCs w:val="false"/>
                <w:i w:val="false"/>
                <w:iCs w:val="false"/>
                <w:sz w:val="13"/>
                <w:szCs w:val="13"/>
              </w:rPr>
              <w:t xml:space="preserve">çıkarım yapar.</w:t>
            </w:r>
          </w:p>
        </w:tc>
        <w:tc>
          <w:tcPr>
            <w:tcW w:type="dxa" w:w="22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gösteri, rol oynama, yapılandırılmış röportaj,</w:t>
            </w:r>
          </w:p>
          <w:p>
            <w:pPr>
              <w:spacing w:after="0" w:before="0" w:line="190" w:lineRule="auto"/>
              <w:jc w:val="left"/>
            </w:pPr>
            <w:r>
              <w:rPr>
                <w:rFonts w:ascii="Calibri" w:cs="Calibri" w:eastAsia="Calibri" w:hAnsi="Calibri"/>
                <w:b w:val="false"/>
                <w:bCs w:val="false"/>
                <w:i w:val="false"/>
                <w:iCs w:val="false"/>
                <w:sz w:val="13"/>
                <w:szCs w:val="13"/>
              </w:rPr>
              <w:t xml:space="preserve">görüşme gibi teknikler ve ölçme araçları kullanılarak değerlendirilebilir. Öğrencilerden</w:t>
            </w:r>
          </w:p>
          <w:p>
            <w:pPr>
              <w:spacing w:after="0" w:before="0" w:line="190" w:lineRule="auto"/>
              <w:jc w:val="left"/>
            </w:pPr>
            <w:r>
              <w:rPr>
                <w:rFonts w:ascii="Calibri" w:cs="Calibri" w:eastAsia="Calibri" w:hAnsi="Calibri"/>
                <w:b w:val="false"/>
                <w:bCs w:val="false"/>
                <w:i w:val="false"/>
                <w:iCs w:val="false"/>
                <w:sz w:val="13"/>
                <w:szCs w:val="13"/>
              </w:rPr>
              <w:t xml:space="preserve">istenen afiş, broşür, özgün bir metin veya slogan yazma gibi ürünler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ile değerlendirilebilir. Bütüncül değerlendirme için tüm öğrenme çıktılarından</w:t>
            </w:r>
          </w:p>
          <w:p>
            <w:pPr>
              <w:spacing w:after="0" w:before="0" w:line="190" w:lineRule="auto"/>
              <w:jc w:val="left"/>
            </w:pPr>
            <w:r>
              <w:rPr>
                <w:rFonts w:ascii="Calibri" w:cs="Calibri" w:eastAsia="Calibri" w:hAnsi="Calibri"/>
                <w:b w:val="false"/>
                <w:bCs w:val="false"/>
                <w:i w:val="false"/>
                <w:iCs w:val="false"/>
                <w:sz w:val="13"/>
                <w:szCs w:val="13"/>
              </w:rPr>
              <w:t xml:space="preserve">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sağlığını korumanın önemine yönelik hikâye,</w:t>
            </w:r>
          </w:p>
          <w:p>
            <w:pPr>
              <w:spacing w:after="0" w:before="0" w:line="190" w:lineRule="auto"/>
              <w:jc w:val="left"/>
            </w:pPr>
            <w:r>
              <w:rPr>
                <w:rFonts w:ascii="Calibri" w:cs="Calibri" w:eastAsia="Calibri" w:hAnsi="Calibri"/>
                <w:b w:val="false"/>
                <w:bCs w:val="false"/>
                <w:i w:val="false"/>
                <w:iCs w:val="false"/>
                <w:sz w:val="13"/>
                <w:szCs w:val="13"/>
              </w:rPr>
              <w:t xml:space="preserve">şiir, şarkı gibi özgün bir ürün oluşturmaları; ürününü oluşturabilmek için ihtiyaç duyacağı</w:t>
            </w:r>
          </w:p>
          <w:p>
            <w:pPr>
              <w:spacing w:after="0" w:before="0" w:line="190" w:lineRule="auto"/>
              <w:jc w:val="left"/>
            </w:pPr>
            <w:r>
              <w:rPr>
                <w:rFonts w:ascii="Calibri" w:cs="Calibri" w:eastAsia="Calibri" w:hAnsi="Calibri"/>
                <w:b w:val="false"/>
                <w:bCs w:val="false"/>
                <w:i w:val="false"/>
                <w:iCs w:val="false"/>
                <w:sz w:val="13"/>
                <w:szCs w:val="13"/>
              </w:rPr>
              <w:t xml:space="preserve">materyalleri belirlemeleri ve bu materyalleri getirmeleri istenebilir. Öğrencilerden</w:t>
            </w:r>
          </w:p>
          <w:p>
            <w:pPr>
              <w:spacing w:after="0" w:before="0" w:line="190" w:lineRule="auto"/>
              <w:jc w:val="left"/>
            </w:pPr>
            <w:r>
              <w:rPr>
                <w:rFonts w:ascii="Calibri" w:cs="Calibri" w:eastAsia="Calibri" w:hAnsi="Calibri"/>
                <w:b w:val="false"/>
                <w:bCs w:val="false"/>
                <w:i w:val="false"/>
                <w:iCs w:val="false"/>
                <w:sz w:val="13"/>
                <w:szCs w:val="13"/>
              </w:rPr>
              <w:t xml:space="preserve">oluşturdukları ürünleri sınıfta sergilemeleri veya sunmaları istenebilir. Ürünler, dereceli</w:t>
            </w:r>
          </w:p>
          <w:p>
            <w:pPr>
              <w:spacing w:after="0" w:before="0" w:line="190" w:lineRule="auto"/>
              <w:jc w:val="left"/>
            </w:pPr>
            <w:r>
              <w:rPr>
                <w:rFonts w:ascii="Calibri" w:cs="Calibri" w:eastAsia="Calibri" w:hAnsi="Calibri"/>
                <w:b w:val="false"/>
                <w:bCs w:val="false"/>
                <w:i w:val="false"/>
                <w:iCs w:val="false"/>
                <w:sz w:val="13"/>
                <w:szCs w:val="13"/>
              </w:rPr>
              <w:t xml:space="preserve">puanlama anahtarı ile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D8. Mahremiyet,</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 D16. Sorumluluk</w:t>
            </w:r>
          </w:p>
          <w:p>
            <w:pPr>
              <w:spacing w:after="0" w:before="0" w:line="190" w:lineRule="auto"/>
              <w:jc w:val="center"/>
            </w:pPr>
            <w:r>
              <w:rPr>
                <w:rFonts w:ascii="Calibri" w:cs="Calibri" w:eastAsia="Calibri" w:hAnsi="Calibri"/>
                <w:b w:val="false"/>
                <w:bCs w:val="false"/>
                <w:i w:val="false"/>
                <w:iCs w:val="false"/>
                <w:sz w:val="13"/>
                <w:szCs w:val="13"/>
              </w:rPr>
              <w:t xml:space="preserve"> 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Çocuk Hakları Günü (20 Kasım)</w:t>
            </w:r>
          </w:p>
          <w:p>
            <w:pPr>
              <w:spacing w:after="0" w:before="0" w:line="190" w:lineRule="auto"/>
              <w:jc w:val="center"/>
            </w:pPr>
            <w:r>
              <w:rPr>
                <w:rFonts w:ascii="Calibri" w:cs="Calibri" w:eastAsia="Calibri" w:hAnsi="Calibri"/>
                <w:b w:val="false"/>
                <w:bCs w:val="false"/>
                <w:i w:val="false"/>
                <w:iCs w:val="false"/>
                <w:sz w:val="13"/>
                <w:szCs w:val="13"/>
              </w:rPr>
              <w:t xml:space="preserve">Öğretmenler Günü (24 Kasım)</w:t>
            </w:r>
          </w:p>
        </w:tc>
        <w:tc>
          <w:tcPr>
            <w:tcW w:type="dxa" w:w="189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sağlığın korunmasının önemine yönelik farkındalık oluşturacak okul içi</w:t>
            </w:r>
          </w:p>
          <w:p>
            <w:pPr>
              <w:spacing w:after="0" w:before="0" w:line="190" w:lineRule="auto"/>
              <w:jc w:val="left"/>
            </w:pPr>
            <w:r>
              <w:rPr>
                <w:rFonts w:ascii="Calibri" w:cs="Calibri" w:eastAsia="Calibri" w:hAnsi="Calibri"/>
                <w:b w:val="false"/>
                <w:bCs w:val="false"/>
                <w:i w:val="false"/>
                <w:iCs w:val="false"/>
                <w:sz w:val="13"/>
                <w:szCs w:val="13"/>
              </w:rPr>
              <w:t xml:space="preserve">projeler geliştirmeleri istenebilir.</w:t>
            </w:r>
          </w:p>
          <w:p>
            <w:pPr>
              <w:spacing w:after="0" w:before="0" w:line="190" w:lineRule="auto"/>
              <w:jc w:val="left"/>
            </w:pPr>
            <w:r>
              <w:rPr>
                <w:rFonts w:ascii="Calibri" w:cs="Calibri" w:eastAsia="Calibri" w:hAnsi="Calibri"/>
                <w:b w:val="false"/>
                <w:bCs w:val="false"/>
                <w:i w:val="false"/>
                <w:iCs w:val="false"/>
                <w:sz w:val="13"/>
                <w:szCs w:val="13"/>
              </w:rPr>
              <w:t xml:space="preserve">Güvenliklerini tehdit eden durumlar karşısında yapılabilecekleri konu alan kamu spotu,</w:t>
            </w:r>
          </w:p>
          <w:p>
            <w:pPr>
              <w:spacing w:after="0" w:before="0" w:line="190" w:lineRule="auto"/>
              <w:jc w:val="left"/>
            </w:pPr>
            <w:r>
              <w:rPr>
                <w:rFonts w:ascii="Calibri" w:cs="Calibri" w:eastAsia="Calibri" w:hAnsi="Calibri"/>
                <w:b w:val="false"/>
                <w:bCs w:val="false"/>
                <w:i w:val="false"/>
                <w:iCs w:val="false"/>
                <w:sz w:val="13"/>
                <w:szCs w:val="13"/>
              </w:rPr>
              <w:t xml:space="preserve">kısa film veya video gibi ürünler hazırlamaları sağlanabilir.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trafik kurallarına uymanın önemi ile ilgili metinler oluşturmaları beklenebilir.</w:t>
            </w:r>
          </w:p>
          <w:p>
            <w:pPr>
              <w:spacing w:after="0" w:before="0" w:line="190" w:lineRule="auto"/>
              <w:jc w:val="left"/>
            </w:pPr>
            <w:r>
              <w:rPr>
                <w:rFonts w:ascii="Calibri" w:cs="Calibri" w:eastAsia="Calibri" w:hAnsi="Calibri"/>
                <w:b w:val="false"/>
                <w:bCs w:val="false"/>
                <w:i w:val="false"/>
                <w:iCs w:val="false"/>
                <w:sz w:val="13"/>
                <w:szCs w:val="13"/>
              </w:rPr>
              <w:t xml:space="preserve">Hazırladıkları metinlerden hareketle bağlam temelli sorular oluşturmaları ve bu</w:t>
            </w:r>
          </w:p>
          <w:p>
            <w:pPr>
              <w:spacing w:after="0" w:before="0" w:line="190" w:lineRule="auto"/>
              <w:jc w:val="left"/>
            </w:pPr>
            <w:r>
              <w:rPr>
                <w:rFonts w:ascii="Calibri" w:cs="Calibri" w:eastAsia="Calibri" w:hAnsi="Calibri"/>
                <w:b w:val="false"/>
                <w:bCs w:val="false"/>
                <w:i w:val="false"/>
                <w:iCs w:val="false"/>
                <w:sz w:val="13"/>
                <w:szCs w:val="13"/>
              </w:rPr>
              <w:t xml:space="preserve">soruları akranlarına yöneltmeleri istenebilir.</w:t>
            </w:r>
          </w:p>
          <w:p>
            <w:pPr>
              <w:spacing w:after="0" w:before="0" w:line="190" w:lineRule="auto"/>
              <w:jc w:val="left"/>
            </w:pPr>
            <w:r>
              <w:rPr>
                <w:rFonts w:ascii="Calibri" w:cs="Calibri" w:eastAsia="Calibri" w:hAnsi="Calibri"/>
                <w:b w:val="false"/>
                <w:bCs w:val="false"/>
                <w:i w:val="false"/>
                <w:iCs w:val="false"/>
                <w:sz w:val="13"/>
                <w:szCs w:val="13"/>
              </w:rPr>
              <w:t xml:space="preserve">Destekleme:Öğrenme süreci görsel ve etkileşimli içeriklerle desteklenerek öğrencilerin sağlığını</w:t>
            </w:r>
          </w:p>
          <w:p>
            <w:pPr>
              <w:spacing w:after="0" w:before="0" w:line="190" w:lineRule="auto"/>
              <w:jc w:val="left"/>
            </w:pPr>
            <w:r>
              <w:rPr>
                <w:rFonts w:ascii="Calibri" w:cs="Calibri" w:eastAsia="Calibri" w:hAnsi="Calibri"/>
                <w:b w:val="false"/>
                <w:bCs w:val="false"/>
                <w:i w:val="false"/>
                <w:iCs w:val="false"/>
                <w:sz w:val="13"/>
                <w:szCs w:val="13"/>
              </w:rPr>
              <w:t xml:space="preserve">korumaya yönelik davranışlara ilişkin farkındalıkları artırılabilir.</w:t>
            </w:r>
          </w:p>
          <w:p>
            <w:pPr>
              <w:spacing w:after="0" w:before="0" w:line="190" w:lineRule="auto"/>
              <w:jc w:val="left"/>
            </w:pPr>
            <w:r>
              <w:rPr>
                <w:rFonts w:ascii="Calibri" w:cs="Calibri" w:eastAsia="Calibri" w:hAnsi="Calibri"/>
                <w:b w:val="false"/>
                <w:bCs w:val="false"/>
                <w:i w:val="false"/>
                <w:iCs w:val="false"/>
                <w:sz w:val="13"/>
                <w:szCs w:val="13"/>
              </w:rPr>
              <w:t xml:space="preserve">Öğrencilere güvenliğini tehdit eden durumlara ilişkin görseller veya kısa hikâyeler</w:t>
            </w:r>
          </w:p>
          <w:p>
            <w:pPr>
              <w:spacing w:after="0" w:before="0" w:line="190" w:lineRule="auto"/>
              <w:jc w:val="left"/>
            </w:pPr>
            <w:r>
              <w:rPr>
                <w:rFonts w:ascii="Calibri" w:cs="Calibri" w:eastAsia="Calibri" w:hAnsi="Calibri"/>
                <w:b w:val="false"/>
                <w:bCs w:val="false"/>
                <w:i w:val="false"/>
                <w:iCs w:val="false"/>
                <w:sz w:val="13"/>
                <w:szCs w:val="13"/>
              </w:rPr>
              <w:t xml:space="preserve">sunularak sorular aracılığıyla doğru davranışı belirlemeleri ve gerekçelendirmeleri</w:t>
            </w:r>
          </w:p>
          <w:p>
            <w:pPr>
              <w:spacing w:after="0" w:before="0" w:line="190" w:lineRule="auto"/>
              <w:jc w:val="left"/>
            </w:pPr>
            <w:r>
              <w:rPr>
                <w:rFonts w:ascii="Calibri" w:cs="Calibri" w:eastAsia="Calibri" w:hAnsi="Calibri"/>
                <w:b w:val="false"/>
                <w:bCs w:val="false"/>
                <w:i w:val="false"/>
                <w:iCs w:val="false"/>
                <w:sz w:val="13"/>
                <w:szCs w:val="13"/>
              </w:rPr>
              <w:t xml:space="preserve">istenebilir.</w:t>
            </w:r>
          </w:p>
          <w:p>
            <w:pPr>
              <w:spacing w:after="0" w:before="0" w:line="190" w:lineRule="auto"/>
              <w:jc w:val="left"/>
            </w:pPr>
            <w:r>
              <w:rPr>
                <w:rFonts w:ascii="Calibri" w:cs="Calibri" w:eastAsia="Calibri" w:hAnsi="Calibri"/>
                <w:b w:val="false"/>
                <w:bCs w:val="false"/>
                <w:i w:val="false"/>
                <w:iCs w:val="false"/>
                <w:sz w:val="13"/>
                <w:szCs w:val="13"/>
              </w:rPr>
              <w:t xml:space="preserve">Öğrenme süreci oyunlarla ya da somut örneklerle zenginleştirilerek desteklenebilir.</w:t>
            </w:r>
          </w:p>
        </w:tc>
        <w:tc>
          <w:tcPr>
            <w:vMerge w:val="continue"/>
            <w:tcBorders>
              <w:top w:val="single" w:color="7D7D7D" w:sz="4"/>
              <w:left w:val="single" w:color="7D7D7D" w:sz="4"/>
              <w:bottom w:val="single" w:color="7D7D7D" w:sz="4"/>
              <w:right w:val="single" w:color="7D7D7D" w:sz="4"/>
            </w:tcBorders>
          </w:tcPr>
          <w:p/>
        </w:tc>
      </w:tr>
      <w:tr>
        <w:trPr>
          <w:cantSplit/>
          <w:trHeight w:val="868"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Trafik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HB.3.2.3. Trafik kurallarına uymanın önemine ilişkin özgün ürünler sentezleyebilme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Trafik kurallarına uymanın önemini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Engelliler Günü (3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992"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7-11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Trafik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HB.3.2.3. Trafik kurallarına uymanın önemine ilişkin özgün ürünler sentezleyebilme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Trafik kurallarına uyma ile güvenliği arasında ilişki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Haftası (10 Aralık gününü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2522"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14-18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SAĞLIĞIM VE GÜVENLİĞİM</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Trafik Kuralları</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Aile ve Toplum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HB.3.2.3. Trafik kurallarına uymanın önemine ilişkin özgün ürünler sentezleyebilme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HB.3.3.1. Aile ve toplum arasındaki ilişkiyi çözümleyebilme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c) Trafik kurallarına uymanın önemine ilişkin özgün bir ürün oluşturur.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Aile ve toplumun özelliklerini belirler.</w:t>
            </w:r>
          </w:p>
        </w:tc>
        <w:tc>
          <w:tcPr>
            <w:tcW w:type="dxa" w:w="22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SAĞLIĞIM VE GÜVENLİĞİM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gösteri, rol oynama, yapılandırılmış röportaj,</w:t>
            </w:r>
          </w:p>
          <w:p>
            <w:pPr>
              <w:spacing w:after="0" w:before="0" w:line="190" w:lineRule="auto"/>
              <w:jc w:val="left"/>
            </w:pPr>
            <w:r>
              <w:rPr>
                <w:rFonts w:ascii="Calibri" w:cs="Calibri" w:eastAsia="Calibri" w:hAnsi="Calibri"/>
                <w:b w:val="false"/>
                <w:bCs w:val="false"/>
                <w:i w:val="false"/>
                <w:iCs w:val="false"/>
                <w:sz w:val="13"/>
                <w:szCs w:val="13"/>
              </w:rPr>
              <w:t xml:space="preserve">görüşme gibi teknikler ve ölçme araçları kullanılarak değerlendirilebilir. Öğrencilerden</w:t>
            </w:r>
          </w:p>
          <w:p>
            <w:pPr>
              <w:spacing w:after="0" w:before="0" w:line="190" w:lineRule="auto"/>
              <w:jc w:val="left"/>
            </w:pPr>
            <w:r>
              <w:rPr>
                <w:rFonts w:ascii="Calibri" w:cs="Calibri" w:eastAsia="Calibri" w:hAnsi="Calibri"/>
                <w:b w:val="false"/>
                <w:bCs w:val="false"/>
                <w:i w:val="false"/>
                <w:iCs w:val="false"/>
                <w:sz w:val="13"/>
                <w:szCs w:val="13"/>
              </w:rPr>
              <w:t xml:space="preserve">istenen afiş, broşür, özgün bir metin veya slogan yazma gibi ürünler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ile değerlendirilebilir. Bütüncül değerlendirme için tüm öğrenme çıktılarından</w:t>
            </w:r>
          </w:p>
          <w:p>
            <w:pPr>
              <w:spacing w:after="0" w:before="0" w:line="190" w:lineRule="auto"/>
              <w:jc w:val="left"/>
            </w:pPr>
            <w:r>
              <w:rPr>
                <w:rFonts w:ascii="Calibri" w:cs="Calibri" w:eastAsia="Calibri" w:hAnsi="Calibri"/>
                <w:b w:val="false"/>
                <w:bCs w:val="false"/>
                <w:i w:val="false"/>
                <w:iCs w:val="false"/>
                <w:sz w:val="13"/>
                <w:szCs w:val="13"/>
              </w:rPr>
              <w:t xml:space="preserve">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sağlığını korumanın önemine yönelik hikâye,</w:t>
            </w:r>
          </w:p>
          <w:p>
            <w:pPr>
              <w:spacing w:after="0" w:before="0" w:line="190" w:lineRule="auto"/>
              <w:jc w:val="left"/>
            </w:pPr>
            <w:r>
              <w:rPr>
                <w:rFonts w:ascii="Calibri" w:cs="Calibri" w:eastAsia="Calibri" w:hAnsi="Calibri"/>
                <w:b w:val="false"/>
                <w:bCs w:val="false"/>
                <w:i w:val="false"/>
                <w:iCs w:val="false"/>
                <w:sz w:val="13"/>
                <w:szCs w:val="13"/>
              </w:rPr>
              <w:t xml:space="preserve">şiir, şarkı gibi özgün bir ürün oluşturmaları; ürününü oluşturabilmek için ihtiyaç duyacağı</w:t>
            </w:r>
          </w:p>
          <w:p>
            <w:pPr>
              <w:spacing w:after="0" w:before="0" w:line="190" w:lineRule="auto"/>
              <w:jc w:val="left"/>
            </w:pPr>
            <w:r>
              <w:rPr>
                <w:rFonts w:ascii="Calibri" w:cs="Calibri" w:eastAsia="Calibri" w:hAnsi="Calibri"/>
                <w:b w:val="false"/>
                <w:bCs w:val="false"/>
                <w:i w:val="false"/>
                <w:iCs w:val="false"/>
                <w:sz w:val="13"/>
                <w:szCs w:val="13"/>
              </w:rPr>
              <w:t xml:space="preserve">materyalleri belirlemeleri ve bu materyalleri getirmeleri istenebilir. Öğrencilerden</w:t>
            </w:r>
          </w:p>
          <w:p>
            <w:pPr>
              <w:spacing w:after="0" w:before="0" w:line="190" w:lineRule="auto"/>
              <w:jc w:val="left"/>
            </w:pPr>
            <w:r>
              <w:rPr>
                <w:rFonts w:ascii="Calibri" w:cs="Calibri" w:eastAsia="Calibri" w:hAnsi="Calibri"/>
                <w:b w:val="false"/>
                <w:bCs w:val="false"/>
                <w:i w:val="false"/>
                <w:iCs w:val="false"/>
                <w:sz w:val="13"/>
                <w:szCs w:val="13"/>
              </w:rPr>
              <w:t xml:space="preserve">oluşturdukları ürünleri sınıfta sergilemeleri veya sunmaları istenebilir. Ürünler, dereceli</w:t>
            </w:r>
          </w:p>
          <w:p>
            <w:pPr>
              <w:spacing w:after="0" w:before="0" w:line="190" w:lineRule="auto"/>
              <w:jc w:val="left"/>
            </w:pPr>
            <w:r>
              <w:rPr>
                <w:rFonts w:ascii="Calibri" w:cs="Calibri" w:eastAsia="Calibri" w:hAnsi="Calibri"/>
                <w:b w:val="false"/>
                <w:bCs w:val="false"/>
                <w:i w:val="false"/>
                <w:iCs w:val="false"/>
                <w:sz w:val="13"/>
                <w:szCs w:val="13"/>
              </w:rPr>
              <w:t xml:space="preserve">puanlama anahtarı ile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rol oynama, canlandırma, çengel bulmaca, sözcük avı, performans</w:t>
            </w:r>
          </w:p>
          <w:p>
            <w:pPr>
              <w:spacing w:after="0" w:before="0" w:line="190" w:lineRule="auto"/>
              <w:jc w:val="left"/>
            </w:pPr>
            <w:r>
              <w:rPr>
                <w:rFonts w:ascii="Calibri" w:cs="Calibri" w:eastAsia="Calibri" w:hAnsi="Calibri"/>
                <w:b w:val="false"/>
                <w:bCs w:val="false"/>
                <w:i w:val="false"/>
                <w:iCs w:val="false"/>
                <w:sz w:val="13"/>
                <w:szCs w:val="13"/>
              </w:rPr>
              <w:t xml:space="preserve">görevi ve portfolyo kullanılarak değerlendirilebilir. Öğrencilerden hazırlayacakları zincir</w:t>
            </w:r>
          </w:p>
          <w:p>
            <w:pPr>
              <w:spacing w:after="0" w:before="0" w:line="190" w:lineRule="auto"/>
              <w:jc w:val="left"/>
            </w:pPr>
            <w:r>
              <w:rPr>
                <w:rFonts w:ascii="Calibri" w:cs="Calibri" w:eastAsia="Calibri" w:hAnsi="Calibri"/>
                <w:b w:val="false"/>
                <w:bCs w:val="false"/>
                <w:i w:val="false"/>
                <w:iCs w:val="false"/>
                <w:sz w:val="13"/>
                <w:szCs w:val="13"/>
              </w:rPr>
              <w:t xml:space="preserve">kavram haritası, kavram ağı, resimli bilgi kartları gibi ürünler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ile değerlendirilebilir. Bütüncül değerlendirme için tüm öğrenme çıktılarından oluşan bir</w:t>
            </w:r>
          </w:p>
          <w:p>
            <w:pPr>
              <w:spacing w:after="0" w:before="0" w:line="190" w:lineRule="auto"/>
              <w:jc w:val="left"/>
            </w:pPr>
            <w:r>
              <w:rPr>
                <w:rFonts w:ascii="Calibri" w:cs="Calibri" w:eastAsia="Calibri" w:hAnsi="Calibri"/>
                <w:b w:val="false"/>
                <w:bCs w:val="false"/>
                <w:i w:val="false"/>
                <w:iCs w:val="false"/>
                <w:sz w:val="13"/>
                <w:szCs w:val="13"/>
              </w:rPr>
              <w:t xml:space="preserve">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yardıma ihtiyacı olan bireylerin yaşamlarını</w:t>
            </w:r>
          </w:p>
          <w:p>
            <w:pPr>
              <w:spacing w:after="0" w:before="0" w:line="190" w:lineRule="auto"/>
              <w:jc w:val="left"/>
            </w:pPr>
            <w:r>
              <w:rPr>
                <w:rFonts w:ascii="Calibri" w:cs="Calibri" w:eastAsia="Calibri" w:hAnsi="Calibri"/>
                <w:b w:val="false"/>
                <w:bCs w:val="false"/>
                <w:i w:val="false"/>
                <w:iCs w:val="false"/>
                <w:sz w:val="13"/>
                <w:szCs w:val="13"/>
              </w:rPr>
              <w:t xml:space="preserve">kolaylaştırmak için farkındalık projeleri geliştirmeleri istenebilir. Öğrencilerden proje</w:t>
            </w:r>
          </w:p>
          <w:p>
            <w:pPr>
              <w:spacing w:after="0" w:before="0" w:line="190" w:lineRule="auto"/>
              <w:jc w:val="left"/>
            </w:pPr>
            <w:r>
              <w:rPr>
                <w:rFonts w:ascii="Calibri" w:cs="Calibri" w:eastAsia="Calibri" w:hAnsi="Calibri"/>
                <w:b w:val="false"/>
                <w:bCs w:val="false"/>
                <w:i w:val="false"/>
                <w:iCs w:val="false"/>
                <w:sz w:val="13"/>
                <w:szCs w:val="13"/>
              </w:rPr>
              <w:t xml:space="preserve">tanıtım metni yazmaları ve projelerini sunmaları istenebilir. Performans görevi ürün</w:t>
            </w:r>
          </w:p>
          <w:p>
            <w:pPr>
              <w:spacing w:after="0" w:before="0" w:line="190" w:lineRule="auto"/>
              <w:jc w:val="left"/>
            </w:pPr>
            <w:r>
              <w:rPr>
                <w:rFonts w:ascii="Calibri" w:cs="Calibri" w:eastAsia="Calibri" w:hAnsi="Calibri"/>
                <w:b w:val="false"/>
                <w:bCs w:val="false"/>
                <w:i w:val="false"/>
                <w:iCs w:val="false"/>
                <w:sz w:val="13"/>
                <w:szCs w:val="13"/>
              </w:rPr>
              <w:t xml:space="preserve">değerlendirme formu ile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SAĞLIĞIM VE GÜVENLİĞİM</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AİLEM VE TOPLUM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SAĞLIĞIM VE GÜVENLİĞİM</w:t>
            </w:r>
          </w:p>
          <w:p>
            <w:pPr>
              <w:spacing w:after="0" w:before="0" w:line="190" w:lineRule="auto"/>
              <w:jc w:val="center"/>
            </w:pPr>
            <w:r>
              <w:rPr>
                <w:rFonts w:ascii="Calibri" w:cs="Calibri" w:eastAsia="Calibri" w:hAnsi="Calibri"/>
                <w:b w:val="false"/>
                <w:bCs w:val="false"/>
                <w:i w:val="false"/>
                <w:iCs w:val="false"/>
                <w:sz w:val="13"/>
                <w:szCs w:val="13"/>
              </w:rPr>
              <w:t xml:space="preserve">D8. Mahremiyet,</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 D16. Sorumluluk</w:t>
            </w:r>
          </w:p>
          <w:p>
            <w:pPr>
              <w:spacing w:after="0" w:before="0" w:line="190" w:lineRule="auto"/>
              <w:jc w:val="center"/>
            </w:pPr>
            <w:r>
              <w:rPr>
                <w:rFonts w:ascii="Calibri" w:cs="Calibri" w:eastAsia="Calibri" w:hAnsi="Calibri"/>
                <w:b w:val="false"/>
                <w:bCs w:val="false"/>
                <w:i w:val="false"/>
                <w:iCs w:val="false"/>
                <w:sz w:val="13"/>
                <w:szCs w:val="13"/>
              </w:rPr>
              <w:t xml:space="preserve"> D18. Temizlik</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AİLEM VE TOPLUM</w:t>
            </w:r>
          </w:p>
          <w:p>
            <w:pPr>
              <w:spacing w:after="0" w:before="0" w:line="190" w:lineRule="auto"/>
              <w:jc w:val="center"/>
            </w:pPr>
            <w:r>
              <w:rPr>
                <w:rFonts w:ascii="Calibri" w:cs="Calibri" w:eastAsia="Calibri" w:hAnsi="Calibri"/>
                <w:b w:val="false"/>
                <w:bCs w:val="false"/>
                <w:i w:val="false"/>
                <w:iCs w:val="false"/>
                <w:sz w:val="13"/>
                <w:szCs w:val="13"/>
              </w:rPr>
              <w:t xml:space="preserve">D2. Aile Bütünlüğü</w:t>
            </w:r>
          </w:p>
          <w:p>
            <w:pPr>
              <w:spacing w:after="0" w:before="0" w:line="190" w:lineRule="auto"/>
              <w:jc w:val="center"/>
            </w:pPr>
            <w:r>
              <w:rPr>
                <w:rFonts w:ascii="Calibri" w:cs="Calibri" w:eastAsia="Calibri" w:hAnsi="Calibri"/>
                <w:b w:val="false"/>
                <w:bCs w:val="false"/>
                <w:i w:val="false"/>
                <w:iCs w:val="false"/>
                <w:sz w:val="13"/>
                <w:szCs w:val="13"/>
              </w:rPr>
              <w:t xml:space="preserve"> 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 D5. Duyarlılık</w:t>
            </w:r>
          </w:p>
          <w:p>
            <w:pPr>
              <w:spacing w:after="0" w:before="0" w:line="190" w:lineRule="auto"/>
              <w:jc w:val="center"/>
            </w:pPr>
            <w:r>
              <w:rPr>
                <w:rFonts w:ascii="Calibri" w:cs="Calibri" w:eastAsia="Calibri" w:hAnsi="Calibri"/>
                <w:b w:val="false"/>
                <w:bCs w:val="false"/>
                <w:i w:val="false"/>
                <w:iCs w:val="false"/>
                <w:sz w:val="13"/>
                <w:szCs w:val="13"/>
              </w:rPr>
              <w:t xml:space="preserve">D6. Dürüstlük</w:t>
            </w:r>
          </w:p>
          <w:p>
            <w:pPr>
              <w:spacing w:after="0" w:before="0" w:line="190" w:lineRule="auto"/>
              <w:jc w:val="center"/>
            </w:pPr>
            <w:r>
              <w:rPr>
                <w:rFonts w:ascii="Calibri" w:cs="Calibri" w:eastAsia="Calibri" w:hAnsi="Calibri"/>
                <w:b w:val="false"/>
                <w:bCs w:val="false"/>
                <w:i w:val="false"/>
                <w:iCs w:val="false"/>
                <w:sz w:val="13"/>
                <w:szCs w:val="13"/>
              </w:rPr>
              <w:t xml:space="preserve">D9. Merhamet</w:t>
            </w:r>
          </w:p>
          <w:p>
            <w:pPr>
              <w:spacing w:after="0" w:before="0" w:line="190" w:lineRule="auto"/>
              <w:jc w:val="center"/>
            </w:pPr>
            <w:r>
              <w:rPr>
                <w:rFonts w:ascii="Calibri" w:cs="Calibri" w:eastAsia="Calibri" w:hAnsi="Calibri"/>
                <w:b w:val="false"/>
                <w:bCs w:val="false"/>
                <w:i w:val="false"/>
                <w:iCs w:val="false"/>
                <w:sz w:val="13"/>
                <w:szCs w:val="13"/>
              </w:rPr>
              <w:t xml:space="preserve"> D11. Özgürlük,</w:t>
            </w:r>
          </w:p>
          <w:p>
            <w:pPr>
              <w:spacing w:after="0" w:before="0" w:line="190" w:lineRule="auto"/>
              <w:jc w:val="center"/>
            </w:pPr>
            <w:r>
              <w:rPr>
                <w:rFonts w:ascii="Calibri" w:cs="Calibri" w:eastAsia="Calibri" w:hAnsi="Calibri"/>
                <w:b w:val="false"/>
                <w:bCs w:val="false"/>
                <w:i w:val="false"/>
                <w:iCs w:val="false"/>
                <w:sz w:val="13"/>
                <w:szCs w:val="13"/>
              </w:rPr>
              <w:t xml:space="preserve">D12. Sabır</w:t>
            </w:r>
          </w:p>
          <w:p>
            <w:pPr>
              <w:spacing w:after="0" w:before="0" w:line="190" w:lineRule="auto"/>
              <w:jc w:val="center"/>
            </w:pPr>
            <w:r>
              <w:rPr>
                <w:rFonts w:ascii="Calibri" w:cs="Calibri" w:eastAsia="Calibri" w:hAnsi="Calibri"/>
                <w:b w:val="false"/>
                <w:bCs w:val="false"/>
                <w:i w:val="false"/>
                <w:iCs w:val="false"/>
                <w:sz w:val="13"/>
                <w:szCs w:val="13"/>
              </w:rPr>
              <w:t xml:space="preserve"> D16. Sorumluluk,</w:t>
            </w:r>
          </w:p>
          <w:p>
            <w:pPr>
              <w:spacing w:after="0" w:before="0" w:line="190" w:lineRule="auto"/>
              <w:jc w:val="center"/>
            </w:pPr>
            <w:r>
              <w:rPr>
                <w:rFonts w:ascii="Calibri" w:cs="Calibri" w:eastAsia="Calibri" w:hAnsi="Calibri"/>
                <w:b w:val="false"/>
                <w:bCs w:val="false"/>
                <w:i w:val="false"/>
                <w:iCs w:val="false"/>
                <w:sz w:val="13"/>
                <w:szCs w:val="13"/>
              </w:rPr>
              <w:t xml:space="preserve">D20. Yardımseverlik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SAĞLIĞIM VE GÜVENLİĞİM</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AİLEM VE TOPLUM</w:t>
            </w:r>
          </w:p>
          <w:p>
            <w:pPr>
              <w:spacing w:after="0" w:before="0" w:line="190" w:lineRule="auto"/>
              <w:jc w:val="center"/>
            </w:pPr>
            <w:r>
              <w:rPr>
                <w:rFonts w:ascii="Calibri" w:cs="Calibri" w:eastAsia="Calibri" w:hAnsi="Calibri"/>
                <w:b w:val="false"/>
                <w:bCs w:val="false"/>
                <w:i w:val="false"/>
                <w:iCs w:val="false"/>
                <w:sz w:val="13"/>
                <w:szCs w:val="13"/>
              </w:rPr>
              <w:t xml:space="preserve">OB3. Finansal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center"/>
            </w:pPr>
            <w:r>
              <w:rPr>
                <w:rFonts w:ascii="Calibri" w:cs="Calibri" w:eastAsia="Calibri" w:hAnsi="Calibri"/>
                <w:b w:val="false"/>
                <w:bCs w:val="false"/>
                <w:i w:val="false"/>
                <w:iCs w:val="false"/>
                <w:sz w:val="13"/>
                <w:szCs w:val="13"/>
              </w:rPr>
              <w:t xml:space="preserve">OB6. Vatandaşlık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w:t>
            </w:r>
          </w:p>
          <w:p>
            <w:pPr>
              <w:spacing w:after="0" w:before="0" w:line="190" w:lineRule="auto"/>
              <w:jc w:val="center"/>
            </w:pPr>
            <w:r>
              <w:rPr>
                <w:rFonts w:ascii="Calibri" w:cs="Calibri" w:eastAsia="Calibri" w:hAnsi="Calibri"/>
                <w:b w:val="false"/>
                <w:bCs w:val="false"/>
                <w:i w:val="false"/>
                <w:iCs w:val="false"/>
                <w:sz w:val="13"/>
                <w:szCs w:val="13"/>
              </w:rPr>
              <w:t xml:space="preserve">(12-18 Aralık)</w:t>
            </w:r>
          </w:p>
        </w:tc>
        <w:tc>
          <w:tcPr>
            <w:tcW w:type="dxa" w:w="189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SAĞLIĞIM VE GÜVENLİĞİM</w:t>
            </w:r>
          </w:p>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sağlığın korunmasının önemine yönelik farkındalık oluşturacak okul içi</w:t>
            </w:r>
          </w:p>
          <w:p>
            <w:pPr>
              <w:spacing w:after="0" w:before="0" w:line="175" w:lineRule="auto"/>
              <w:jc w:val="left"/>
            </w:pPr>
            <w:r>
              <w:rPr>
                <w:rFonts w:ascii="Calibri" w:cs="Calibri" w:eastAsia="Calibri" w:hAnsi="Calibri"/>
                <w:b w:val="false"/>
                <w:bCs w:val="false"/>
                <w:i w:val="false"/>
                <w:iCs w:val="false"/>
                <w:sz w:val="12"/>
                <w:szCs w:val="12"/>
              </w:rPr>
              <w:t xml:space="preserve">projeler geliştirmeleri istenebilir.</w:t>
            </w:r>
          </w:p>
          <w:p>
            <w:pPr>
              <w:spacing w:after="0" w:before="0" w:line="175" w:lineRule="auto"/>
              <w:jc w:val="left"/>
            </w:pPr>
            <w:r>
              <w:rPr>
                <w:rFonts w:ascii="Calibri" w:cs="Calibri" w:eastAsia="Calibri" w:hAnsi="Calibri"/>
                <w:b w:val="false"/>
                <w:bCs w:val="false"/>
                <w:i w:val="false"/>
                <w:iCs w:val="false"/>
                <w:sz w:val="12"/>
                <w:szCs w:val="12"/>
              </w:rPr>
              <w:t xml:space="preserve">Güvenliklerini tehdit eden durumlar karşısında yapılabilecekleri konu alan kamu spotu,</w:t>
            </w:r>
          </w:p>
          <w:p>
            <w:pPr>
              <w:spacing w:after="0" w:before="0" w:line="175" w:lineRule="auto"/>
              <w:jc w:val="left"/>
            </w:pPr>
            <w:r>
              <w:rPr>
                <w:rFonts w:ascii="Calibri" w:cs="Calibri" w:eastAsia="Calibri" w:hAnsi="Calibri"/>
                <w:b w:val="false"/>
                <w:bCs w:val="false"/>
                <w:i w:val="false"/>
                <w:iCs w:val="false"/>
                <w:sz w:val="12"/>
                <w:szCs w:val="12"/>
              </w:rPr>
              <w:t xml:space="preserve">kısa film veya video gibi ürünler hazırlamaları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trafik kurallarına uymanın önemi ile ilgili metinler oluşturmaları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Hazırladıkları metinlerden hareketle bağlam temelli sorular oluşturmaları ve bu</w:t>
            </w:r>
          </w:p>
          <w:p>
            <w:pPr>
              <w:spacing w:after="0" w:before="0" w:line="175" w:lineRule="auto"/>
              <w:jc w:val="left"/>
            </w:pPr>
            <w:r>
              <w:rPr>
                <w:rFonts w:ascii="Calibri" w:cs="Calibri" w:eastAsia="Calibri" w:hAnsi="Calibri"/>
                <w:b w:val="false"/>
                <w:bCs w:val="false"/>
                <w:i w:val="false"/>
                <w:iCs w:val="false"/>
                <w:sz w:val="12"/>
                <w:szCs w:val="12"/>
              </w:rPr>
              <w:t xml:space="preserve">soruları akranlarına yöneltmeleri istenebilir.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Destekleme:Öğrenme süreci görsel ve etkileşimli içeriklerle desteklenerek öğrencilerin sağlığını</w:t>
            </w:r>
          </w:p>
          <w:p>
            <w:pPr>
              <w:spacing w:after="0" w:before="0" w:line="175" w:lineRule="auto"/>
              <w:jc w:val="left"/>
            </w:pPr>
            <w:r>
              <w:rPr>
                <w:rFonts w:ascii="Calibri" w:cs="Calibri" w:eastAsia="Calibri" w:hAnsi="Calibri"/>
                <w:b w:val="false"/>
                <w:bCs w:val="false"/>
                <w:i w:val="false"/>
                <w:iCs w:val="false"/>
                <w:sz w:val="12"/>
                <w:szCs w:val="12"/>
              </w:rPr>
              <w:t xml:space="preserve">korumaya yönelik davranışlara ilişkin farkındalıkları artırılabilir.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güvenliğini tehdit eden durumlara ilişkin görseller veya kısa hikâyeler</w:t>
            </w:r>
          </w:p>
          <w:p>
            <w:pPr>
              <w:spacing w:after="0" w:before="0" w:line="175" w:lineRule="auto"/>
              <w:jc w:val="left"/>
            </w:pPr>
            <w:r>
              <w:rPr>
                <w:rFonts w:ascii="Calibri" w:cs="Calibri" w:eastAsia="Calibri" w:hAnsi="Calibri"/>
                <w:b w:val="false"/>
                <w:bCs w:val="false"/>
                <w:i w:val="false"/>
                <w:iCs w:val="false"/>
                <w:sz w:val="12"/>
                <w:szCs w:val="12"/>
              </w:rPr>
              <w:t xml:space="preserve">sunularak sorular aracılığıyla doğru davranışı belirlemeleri ve gerekçelendirmeleri</w:t>
            </w:r>
          </w:p>
          <w:p>
            <w:pPr>
              <w:spacing w:after="0" w:before="0" w:line="175" w:lineRule="auto"/>
              <w:jc w:val="left"/>
            </w:pPr>
            <w:r>
              <w:rPr>
                <w:rFonts w:ascii="Calibri" w:cs="Calibri" w:eastAsia="Calibri" w:hAnsi="Calibri"/>
                <w:b w:val="false"/>
                <w:bCs w:val="false"/>
                <w:i w:val="false"/>
                <w:iCs w:val="false"/>
                <w:sz w:val="12"/>
                <w:szCs w:val="12"/>
              </w:rPr>
              <w:t xml:space="preserve">istenebilir.</w:t>
            </w:r>
          </w:p>
          <w:p>
            <w:pPr>
              <w:spacing w:after="0" w:before="0" w:line="175" w:lineRule="auto"/>
              <w:jc w:val="left"/>
            </w:pPr>
            <w:r>
              <w:rPr>
                <w:rFonts w:ascii="Calibri" w:cs="Calibri" w:eastAsia="Calibri" w:hAnsi="Calibri"/>
                <w:b w:val="false"/>
                <w:bCs w:val="false"/>
                <w:i w:val="false"/>
                <w:iCs w:val="false"/>
                <w:sz w:val="12"/>
                <w:szCs w:val="12"/>
              </w:rPr>
              <w:t xml:space="preserve">Öğrenme süreci oyunlarla ya da somut örneklerle zenginleştirilerek desteklenebilir.</w:t>
            </w:r>
          </w:p>
          <w:p>
            <w:pPr>
              <w:spacing w:after="0" w:before="0" w:line="175" w:lineRule="auto"/>
              <w:jc w:val="left"/>
            </w:pPr>
            <w:r>
              <w:rPr>
                <w:rFonts w:ascii="Calibri" w:cs="Calibri" w:eastAsia="Calibri" w:hAnsi="Calibri"/>
                <w:b w:val="false"/>
                <w:bCs w:val="false"/>
                <w:i w:val="false"/>
                <w:iCs w:val="false"/>
                <w:sz w:val="12"/>
                <w:szCs w:val="12"/>
              </w:rPr>
              <w:t xml:space="preserve">AİLEM VE TOPLUM</w:t>
            </w:r>
          </w:p>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toplum aile ilişkisini anlatan okul gazetesi, duyuru bülteni veya benzeri ürünler hazırlamaları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öğretmen ve okul yönetimi rehberliğinde çevrede yardıma ihtiyacı olan</w:t>
            </w:r>
          </w:p>
          <w:p>
            <w:pPr>
              <w:spacing w:after="0" w:before="0" w:line="175" w:lineRule="auto"/>
              <w:jc w:val="left"/>
            </w:pPr>
            <w:r>
              <w:rPr>
                <w:rFonts w:ascii="Calibri" w:cs="Calibri" w:eastAsia="Calibri" w:hAnsi="Calibri"/>
                <w:b w:val="false"/>
                <w:bCs w:val="false"/>
                <w:i w:val="false"/>
                <w:iCs w:val="false"/>
                <w:sz w:val="12"/>
                <w:szCs w:val="12"/>
              </w:rPr>
              <w:t xml:space="preserve">bireylerin yaşamını kolaylaştırmaya yönelik ihtiyaç analizi yapmaları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Yapılan ihtiyaç analizi sonucunda bu ihtiyaçlara yönelik çözüm önerileri geliştirmeleri ve</w:t>
            </w:r>
          </w:p>
          <w:p>
            <w:pPr>
              <w:spacing w:after="0" w:before="0" w:line="175" w:lineRule="auto"/>
              <w:jc w:val="left"/>
            </w:pPr>
            <w:r>
              <w:rPr>
                <w:rFonts w:ascii="Calibri" w:cs="Calibri" w:eastAsia="Calibri" w:hAnsi="Calibri"/>
                <w:b w:val="false"/>
                <w:bCs w:val="false"/>
                <w:i w:val="false"/>
                <w:iCs w:val="false"/>
                <w:sz w:val="12"/>
                <w:szCs w:val="12"/>
              </w:rPr>
              <w:t xml:space="preserve">önerilerini arkadaşlarıyla paylaşmaları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gelecekte ortaya çıkabilecek mesleklere ilişkin araştırma yapmaları,</w:t>
            </w:r>
          </w:p>
          <w:p>
            <w:pPr>
              <w:spacing w:after="0" w:before="0" w:line="175" w:lineRule="auto"/>
              <w:jc w:val="left"/>
            </w:pPr>
            <w:r>
              <w:rPr>
                <w:rFonts w:ascii="Calibri" w:cs="Calibri" w:eastAsia="Calibri" w:hAnsi="Calibri"/>
                <w:b w:val="false"/>
                <w:bCs w:val="false"/>
                <w:i w:val="false"/>
                <w:iCs w:val="false"/>
                <w:sz w:val="12"/>
                <w:szCs w:val="12"/>
              </w:rPr>
              <w:t xml:space="preserve">araştırma sonuçlarından hareketle bu mesleklerin toplum yaşamına olası katkılarını</w:t>
            </w:r>
          </w:p>
          <w:p>
            <w:pPr>
              <w:spacing w:after="0" w:before="0" w:line="175" w:lineRule="auto"/>
              <w:jc w:val="left"/>
            </w:pPr>
            <w:r>
              <w:rPr>
                <w:rFonts w:ascii="Calibri" w:cs="Calibri" w:eastAsia="Calibri" w:hAnsi="Calibri"/>
                <w:b w:val="false"/>
                <w:bCs w:val="false"/>
                <w:i w:val="false"/>
                <w:iCs w:val="false"/>
                <w:sz w:val="12"/>
                <w:szCs w:val="12"/>
              </w:rPr>
              <w:t xml:space="preserve">değerlendirmeleri ve araştırma sonuçlarını sunmaları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Destekleme:Öğrencilere ailenin toplumu etkileyen görev ve sorumlulukları ile ilgili doğru yanlış,</w:t>
            </w:r>
          </w:p>
          <w:p>
            <w:pPr>
              <w:spacing w:after="0" w:before="0" w:line="175" w:lineRule="auto"/>
              <w:jc w:val="left"/>
            </w:pPr>
            <w:r>
              <w:rPr>
                <w:rFonts w:ascii="Calibri" w:cs="Calibri" w:eastAsia="Calibri" w:hAnsi="Calibri"/>
                <w:b w:val="false"/>
                <w:bCs w:val="false"/>
                <w:i w:val="false"/>
                <w:iCs w:val="false"/>
                <w:sz w:val="12"/>
                <w:szCs w:val="12"/>
              </w:rPr>
              <w:t xml:space="preserve">eşleştirme gibi etkinliklerin olduğu çalışma kâğıdı sunulabilir.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yaşadıkları çevrede yardıma ihtiyaç duyan bireylerin toplumsal hizmetlere</w:t>
            </w:r>
          </w:p>
          <w:p>
            <w:pPr>
              <w:spacing w:after="0" w:before="0" w:line="175" w:lineRule="auto"/>
              <w:jc w:val="left"/>
            </w:pPr>
            <w:r>
              <w:rPr>
                <w:rFonts w:ascii="Calibri" w:cs="Calibri" w:eastAsia="Calibri" w:hAnsi="Calibri"/>
                <w:b w:val="false"/>
                <w:bCs w:val="false"/>
                <w:i w:val="false"/>
                <w:iCs w:val="false"/>
                <w:sz w:val="12"/>
                <w:szCs w:val="12"/>
              </w:rPr>
              <w:t xml:space="preserve">erişebilirliklerini artırmaya yönelik gözlemler yapmaları ve belirledikleri ihtiyaçlara ilişkin</w:t>
            </w:r>
          </w:p>
          <w:p>
            <w:pPr>
              <w:spacing w:after="0" w:before="0" w:line="175" w:lineRule="auto"/>
              <w:jc w:val="left"/>
            </w:pPr>
            <w:r>
              <w:rPr>
                <w:rFonts w:ascii="Calibri" w:cs="Calibri" w:eastAsia="Calibri" w:hAnsi="Calibri"/>
                <w:b w:val="false"/>
                <w:bCs w:val="false"/>
                <w:i w:val="false"/>
                <w:iCs w:val="false"/>
                <w:sz w:val="12"/>
                <w:szCs w:val="12"/>
              </w:rPr>
              <w:t xml:space="preserve">çözüm önerileri geliştirmeleri desteklenebilir.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geçmişte ve günümüzde yapılan mesleklere ilişkin görselleri karşılaştırmaları</w:t>
            </w:r>
          </w:p>
          <w:p>
            <w:pPr>
              <w:spacing w:after="0" w:before="0" w:line="175" w:lineRule="auto"/>
              <w:jc w:val="left"/>
            </w:pPr>
            <w:r>
              <w:rPr>
                <w:rFonts w:ascii="Calibri" w:cs="Calibri" w:eastAsia="Calibri" w:hAnsi="Calibri"/>
                <w:b w:val="false"/>
                <w:bCs w:val="false"/>
                <w:i w:val="false"/>
                <w:iCs w:val="false"/>
                <w:sz w:val="12"/>
                <w:szCs w:val="12"/>
              </w:rPr>
              <w:t xml:space="preserve">ve benzerlik ile farklılıkları belirlemeleri amacıyla karşılaştırma tabloları ve görsel</w:t>
            </w:r>
          </w:p>
          <w:p>
            <w:pPr>
              <w:spacing w:after="0" w:before="0" w:line="175" w:lineRule="auto"/>
              <w:jc w:val="left"/>
            </w:pPr>
            <w:r>
              <w:rPr>
                <w:rFonts w:ascii="Calibri" w:cs="Calibri" w:eastAsia="Calibri" w:hAnsi="Calibri"/>
                <w:b w:val="false"/>
                <w:bCs w:val="false"/>
                <w:i w:val="false"/>
                <w:iCs w:val="false"/>
                <w:sz w:val="12"/>
                <w:szCs w:val="12"/>
              </w:rPr>
              <w:t xml:space="preserve">eşleştirme etkinliklerinden yararlanılabilir.</w:t>
            </w:r>
          </w:p>
        </w:tc>
        <w:tc>
          <w:tcPr>
            <w:vMerge w:val="continue"/>
            <w:tcBorders>
              <w:top w:val="single" w:color="7D7D7D" w:sz="4"/>
              <w:left w:val="single" w:color="7D7D7D" w:sz="4"/>
              <w:bottom w:val="single" w:color="7D7D7D" w:sz="4"/>
              <w:right w:val="single" w:color="7D7D7D" w:sz="4"/>
            </w:tcBorders>
          </w:tcPr>
          <w:p/>
        </w:tc>
      </w:tr>
      <w:tr>
        <w:trPr>
          <w:cantSplit/>
          <w:trHeight w:val="202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Aile ve Toplum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HB.3.3.1. Aile ve toplum arasındaki ilişkiyi çözümleyebilme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Aile ve toplum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2150"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ARALIK-OCAK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15.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28 Aralık -1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AİLEM VE TOPLUM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Yardımlaşma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HB.3.3.2. Yardıma ihtiyacı olan bireylerin yaşamını kolaylaştırmak için fikirlerini eyleme dönüştürebilme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Yardıma ihtiyacı olan bireylerin yaşamını kolaylaştırmak için plan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r>
      <w:tr>
        <w:trPr>
          <w:cantSplit/>
          <w:trHeight w:val="1034"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16. Hafta:</w:t>
            </w:r>
          </w:p>
          <w:p>
            <w:pPr>
              <w:spacing w:after="0" w:before="0" w:line="190" w:lineRule="auto"/>
              <w:jc w:val="left"/>
            </w:pPr>
            <w:r>
              <w:rPr>
                <w:rFonts w:ascii="Calibri" w:cs="Calibri" w:eastAsia="Calibri" w:hAnsi="Calibri"/>
                <w:b w:val="false"/>
                <w:bCs w:val="false"/>
                <w:i w:val="false"/>
                <w:iCs w:val="false"/>
                <w:sz w:val="13"/>
                <w:szCs w:val="13"/>
              </w:rPr>
              <w:t xml:space="preserve">4-8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Yardımlaşma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HB.3.3.2. Yardıma ihtiyacı olan bireylerin yaşamını kolaylaştırmak için fikirlerini eyleme dönüştürebilme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Yardıma ihtiyacı olan bireylerin yaşamını kolaylaştırmak için yaptığı planı uygular.</w:t>
            </w:r>
          </w:p>
        </w:tc>
        <w:tc>
          <w:tcPr>
            <w:tcW w:type="dxa" w:w="22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rol oynama, canlandırma, çengel bulmaca, sözcük avı, performans</w:t>
            </w:r>
          </w:p>
          <w:p>
            <w:pPr>
              <w:spacing w:after="0" w:before="0" w:line="190" w:lineRule="auto"/>
              <w:jc w:val="left"/>
            </w:pPr>
            <w:r>
              <w:rPr>
                <w:rFonts w:ascii="Calibri" w:cs="Calibri" w:eastAsia="Calibri" w:hAnsi="Calibri"/>
                <w:b w:val="false"/>
                <w:bCs w:val="false"/>
                <w:i w:val="false"/>
                <w:iCs w:val="false"/>
                <w:sz w:val="13"/>
                <w:szCs w:val="13"/>
              </w:rPr>
              <w:t xml:space="preserve">görevi ve portfolyo kullanılarak değerlendirilebilir. Öğrencilerden hazırlayacakları zincir</w:t>
            </w:r>
          </w:p>
          <w:p>
            <w:pPr>
              <w:spacing w:after="0" w:before="0" w:line="190" w:lineRule="auto"/>
              <w:jc w:val="left"/>
            </w:pPr>
            <w:r>
              <w:rPr>
                <w:rFonts w:ascii="Calibri" w:cs="Calibri" w:eastAsia="Calibri" w:hAnsi="Calibri"/>
                <w:b w:val="false"/>
                <w:bCs w:val="false"/>
                <w:i w:val="false"/>
                <w:iCs w:val="false"/>
                <w:sz w:val="13"/>
                <w:szCs w:val="13"/>
              </w:rPr>
              <w:t xml:space="preserve">kavram haritası, kavram ağı, resimli bilgi kartları gibi ürünler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ile değerlendirilebilir. Bütüncül değerlendirme için tüm öğrenme çıktılarından oluşan bir</w:t>
            </w:r>
          </w:p>
          <w:p>
            <w:pPr>
              <w:spacing w:after="0" w:before="0" w:line="190" w:lineRule="auto"/>
              <w:jc w:val="left"/>
            </w:pPr>
            <w:r>
              <w:rPr>
                <w:rFonts w:ascii="Calibri" w:cs="Calibri" w:eastAsia="Calibri" w:hAnsi="Calibri"/>
                <w:b w:val="false"/>
                <w:bCs w:val="false"/>
                <w:i w:val="false"/>
                <w:iCs w:val="false"/>
                <w:sz w:val="13"/>
                <w:szCs w:val="13"/>
              </w:rPr>
              <w:t xml:space="preserve">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yardıma ihtiyacı olan bireylerin yaşamlarını</w:t>
            </w:r>
          </w:p>
          <w:p>
            <w:pPr>
              <w:spacing w:after="0" w:before="0" w:line="190" w:lineRule="auto"/>
              <w:jc w:val="left"/>
            </w:pPr>
            <w:r>
              <w:rPr>
                <w:rFonts w:ascii="Calibri" w:cs="Calibri" w:eastAsia="Calibri" w:hAnsi="Calibri"/>
                <w:b w:val="false"/>
                <w:bCs w:val="false"/>
                <w:i w:val="false"/>
                <w:iCs w:val="false"/>
                <w:sz w:val="13"/>
                <w:szCs w:val="13"/>
              </w:rPr>
              <w:t xml:space="preserve">kolaylaştırmak için farkındalık projeleri geliştirmeleri istenebilir. Öğrencilerden proje</w:t>
            </w:r>
          </w:p>
          <w:p>
            <w:pPr>
              <w:spacing w:after="0" w:before="0" w:line="190" w:lineRule="auto"/>
              <w:jc w:val="left"/>
            </w:pPr>
            <w:r>
              <w:rPr>
                <w:rFonts w:ascii="Calibri" w:cs="Calibri" w:eastAsia="Calibri" w:hAnsi="Calibri"/>
                <w:b w:val="false"/>
                <w:bCs w:val="false"/>
                <w:i w:val="false"/>
                <w:iCs w:val="false"/>
                <w:sz w:val="13"/>
                <w:szCs w:val="13"/>
              </w:rPr>
              <w:t xml:space="preserve">tanıtım metni yazmaları ve projelerini sunmaları istenebilir. Performans görevi ürün</w:t>
            </w:r>
          </w:p>
          <w:p>
            <w:pPr>
              <w:spacing w:after="0" w:before="0" w:line="190" w:lineRule="auto"/>
              <w:jc w:val="left"/>
            </w:pPr>
            <w:r>
              <w:rPr>
                <w:rFonts w:ascii="Calibri" w:cs="Calibri" w:eastAsia="Calibri" w:hAnsi="Calibri"/>
                <w:b w:val="false"/>
                <w:bCs w:val="false"/>
                <w:i w:val="false"/>
                <w:iCs w:val="false"/>
                <w:sz w:val="13"/>
                <w:szCs w:val="13"/>
              </w:rPr>
              <w:t xml:space="preserve">değerlendirme formu ile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D2. Aile Bütünlüğü</w:t>
            </w:r>
          </w:p>
          <w:p>
            <w:pPr>
              <w:spacing w:after="0" w:before="0" w:line="190" w:lineRule="auto"/>
              <w:jc w:val="left"/>
            </w:pPr>
            <w:r>
              <w:rPr>
                <w:rFonts w:ascii="Calibri" w:cs="Calibri" w:eastAsia="Calibri" w:hAnsi="Calibri"/>
                <w:b w:val="false"/>
                <w:bCs w:val="false"/>
                <w:i w:val="false"/>
                <w:iCs w:val="false"/>
                <w:sz w:val="13"/>
                <w:szCs w:val="13"/>
              </w:rPr>
              <w:t xml:space="preserve"> D3. Çalışkanlık</w:t>
            </w:r>
          </w:p>
          <w:p>
            <w:pPr>
              <w:spacing w:after="0" w:before="0" w:line="190" w:lineRule="auto"/>
              <w:jc w:val="left"/>
            </w:pPr>
            <w:r>
              <w:rPr>
                <w:rFonts w:ascii="Calibri" w:cs="Calibri" w:eastAsia="Calibri" w:hAnsi="Calibri"/>
                <w:b w:val="false"/>
                <w:bCs w:val="false"/>
                <w:i w:val="false"/>
                <w:iCs w:val="false"/>
                <w:sz w:val="13"/>
                <w:szCs w:val="13"/>
              </w:rPr>
              <w:t xml:space="preserve">D4. Dostluk</w:t>
            </w:r>
          </w:p>
          <w:p>
            <w:pPr>
              <w:spacing w:after="0" w:before="0" w:line="190" w:lineRule="auto"/>
              <w:jc w:val="left"/>
            </w:pPr>
            <w:r>
              <w:rPr>
                <w:rFonts w:ascii="Calibri" w:cs="Calibri" w:eastAsia="Calibri" w:hAnsi="Calibri"/>
                <w:b w:val="false"/>
                <w:bCs w:val="false"/>
                <w:i w:val="false"/>
                <w:iCs w:val="false"/>
                <w:sz w:val="13"/>
                <w:szCs w:val="13"/>
              </w:rPr>
              <w:t xml:space="preserve"> D5. Duyarlılık</w:t>
            </w:r>
          </w:p>
          <w:p>
            <w:pPr>
              <w:spacing w:after="0" w:before="0" w:line="190" w:lineRule="auto"/>
              <w:jc w:val="left"/>
            </w:pPr>
            <w:r>
              <w:rPr>
                <w:rFonts w:ascii="Calibri" w:cs="Calibri" w:eastAsia="Calibri" w:hAnsi="Calibri"/>
                <w:b w:val="false"/>
                <w:bCs w:val="false"/>
                <w:i w:val="false"/>
                <w:iCs w:val="false"/>
                <w:sz w:val="13"/>
                <w:szCs w:val="13"/>
              </w:rPr>
              <w:t xml:space="preserve">D6. Dürüstlük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 D11. Özgürlük,</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 D16. Sorumluluk,</w:t>
            </w:r>
          </w:p>
          <w:p>
            <w:pPr>
              <w:spacing w:after="0" w:before="0" w:line="190" w:lineRule="auto"/>
              <w:jc w:val="left"/>
            </w:pPr>
            <w:r>
              <w:rPr>
                <w:rFonts w:ascii="Calibri" w:cs="Calibri" w:eastAsia="Calibri" w:hAnsi="Calibri"/>
                <w:b w:val="false"/>
                <w:bCs w:val="false"/>
                <w:i w:val="false"/>
                <w:iCs w:val="false"/>
                <w:sz w:val="13"/>
                <w:szCs w:val="13"/>
              </w:rPr>
              <w:t xml:space="preserve">D20. Yardımseverlik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OB3. Finansal Okuryazarlık</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OB6. Vatandaşlık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Enerji Tasarrufu Haftası</w:t>
            </w:r>
          </w:p>
          <w:p>
            <w:pPr>
              <w:spacing w:after="0" w:before="0" w:line="190" w:lineRule="auto"/>
              <w:jc w:val="left"/>
            </w:pPr>
            <w:r>
              <w:rPr>
                <w:rFonts w:ascii="Calibri" w:cs="Calibri" w:eastAsia="Calibri" w:hAnsi="Calibri"/>
                <w:b w:val="false"/>
                <w:bCs w:val="false"/>
                <w:i w:val="false"/>
                <w:iCs w:val="false"/>
                <w:sz w:val="13"/>
                <w:szCs w:val="13"/>
              </w:rPr>
              <w:t xml:space="preserve"> (Ocak ayının ikinci haftası)</w:t>
            </w:r>
          </w:p>
        </w:tc>
        <w:tc>
          <w:tcPr>
            <w:tcW w:type="dxa" w:w="189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toplum aile ilişkisini anlatan okul gazetesi, duyuru bülteni veya benzeri ürünler hazırlamaları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öğretmen ve okul yönetimi rehberliğinde çevrede yardıma ihtiyacı olan</w:t>
            </w:r>
          </w:p>
          <w:p>
            <w:pPr>
              <w:spacing w:after="0" w:before="0" w:line="175" w:lineRule="auto"/>
              <w:jc w:val="left"/>
            </w:pPr>
            <w:r>
              <w:rPr>
                <w:rFonts w:ascii="Calibri" w:cs="Calibri" w:eastAsia="Calibri" w:hAnsi="Calibri"/>
                <w:b w:val="false"/>
                <w:bCs w:val="false"/>
                <w:i w:val="false"/>
                <w:iCs w:val="false"/>
                <w:sz w:val="12"/>
                <w:szCs w:val="12"/>
              </w:rPr>
              <w:t xml:space="preserve">bireylerin yaşamını kolaylaştırmaya yönelik ihtiyaç analizi yapmaları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Yapılan ihtiyaç analizi sonucunda bu ihtiyaçlara yönelik çözüm önerileri geliştirmeleri ve</w:t>
            </w:r>
          </w:p>
          <w:p>
            <w:pPr>
              <w:spacing w:after="0" w:before="0" w:line="175" w:lineRule="auto"/>
              <w:jc w:val="left"/>
            </w:pPr>
            <w:r>
              <w:rPr>
                <w:rFonts w:ascii="Calibri" w:cs="Calibri" w:eastAsia="Calibri" w:hAnsi="Calibri"/>
                <w:b w:val="false"/>
                <w:bCs w:val="false"/>
                <w:i w:val="false"/>
                <w:iCs w:val="false"/>
                <w:sz w:val="12"/>
                <w:szCs w:val="12"/>
              </w:rPr>
              <w:t xml:space="preserve">önerilerini arkadaşlarıyla paylaşmaları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gelecekte ortaya çıkabilecek mesleklere ilişkin araştırma yapmaları,</w:t>
            </w:r>
          </w:p>
          <w:p>
            <w:pPr>
              <w:spacing w:after="0" w:before="0" w:line="175" w:lineRule="auto"/>
              <w:jc w:val="left"/>
            </w:pPr>
            <w:r>
              <w:rPr>
                <w:rFonts w:ascii="Calibri" w:cs="Calibri" w:eastAsia="Calibri" w:hAnsi="Calibri"/>
                <w:b w:val="false"/>
                <w:bCs w:val="false"/>
                <w:i w:val="false"/>
                <w:iCs w:val="false"/>
                <w:sz w:val="12"/>
                <w:szCs w:val="12"/>
              </w:rPr>
              <w:t xml:space="preserve">araştırma sonuçlarından hareketle bu mesleklerin toplum yaşamına olası katkılarını</w:t>
            </w:r>
          </w:p>
          <w:p>
            <w:pPr>
              <w:spacing w:after="0" w:before="0" w:line="175" w:lineRule="auto"/>
              <w:jc w:val="left"/>
            </w:pPr>
            <w:r>
              <w:rPr>
                <w:rFonts w:ascii="Calibri" w:cs="Calibri" w:eastAsia="Calibri" w:hAnsi="Calibri"/>
                <w:b w:val="false"/>
                <w:bCs w:val="false"/>
                <w:i w:val="false"/>
                <w:iCs w:val="false"/>
                <w:sz w:val="12"/>
                <w:szCs w:val="12"/>
              </w:rPr>
              <w:t xml:space="preserve">değerlendirmeleri ve araştırma sonuçlarını sunmaları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Destekleme:Öğrencilere ailenin toplumu etkileyen görev ve sorumlulukları ile ilgili doğru yanlış,</w:t>
            </w:r>
          </w:p>
          <w:p>
            <w:pPr>
              <w:spacing w:after="0" w:before="0" w:line="175" w:lineRule="auto"/>
              <w:jc w:val="left"/>
            </w:pPr>
            <w:r>
              <w:rPr>
                <w:rFonts w:ascii="Calibri" w:cs="Calibri" w:eastAsia="Calibri" w:hAnsi="Calibri"/>
                <w:b w:val="false"/>
                <w:bCs w:val="false"/>
                <w:i w:val="false"/>
                <w:iCs w:val="false"/>
                <w:sz w:val="12"/>
                <w:szCs w:val="12"/>
              </w:rPr>
              <w:t xml:space="preserve">eşleştirme gibi etkinliklerin olduğu çalışma kâğıdı sunulabilir.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yaşadıkları çevrede yardıma ihtiyaç duyan bireylerin toplumsal hizmetlere</w:t>
            </w:r>
          </w:p>
          <w:p>
            <w:pPr>
              <w:spacing w:after="0" w:before="0" w:line="175" w:lineRule="auto"/>
              <w:jc w:val="left"/>
            </w:pPr>
            <w:r>
              <w:rPr>
                <w:rFonts w:ascii="Calibri" w:cs="Calibri" w:eastAsia="Calibri" w:hAnsi="Calibri"/>
                <w:b w:val="false"/>
                <w:bCs w:val="false"/>
                <w:i w:val="false"/>
                <w:iCs w:val="false"/>
                <w:sz w:val="12"/>
                <w:szCs w:val="12"/>
              </w:rPr>
              <w:t xml:space="preserve">erişebilirliklerini artırmaya yönelik gözlemler yapmaları ve belirledikleri ihtiyaçlara ilişkin</w:t>
            </w:r>
          </w:p>
          <w:p>
            <w:pPr>
              <w:spacing w:after="0" w:before="0" w:line="175" w:lineRule="auto"/>
              <w:jc w:val="left"/>
            </w:pPr>
            <w:r>
              <w:rPr>
                <w:rFonts w:ascii="Calibri" w:cs="Calibri" w:eastAsia="Calibri" w:hAnsi="Calibri"/>
                <w:b w:val="false"/>
                <w:bCs w:val="false"/>
                <w:i w:val="false"/>
                <w:iCs w:val="false"/>
                <w:sz w:val="12"/>
                <w:szCs w:val="12"/>
              </w:rPr>
              <w:t xml:space="preserve">çözüm önerileri geliştirmeleri desteklenebilir.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geçmişte ve günümüzde yapılan mesleklere ilişkin görselleri karşılaştırmaları</w:t>
            </w:r>
          </w:p>
          <w:p>
            <w:pPr>
              <w:spacing w:after="0" w:before="0" w:line="175" w:lineRule="auto"/>
              <w:jc w:val="left"/>
            </w:pPr>
            <w:r>
              <w:rPr>
                <w:rFonts w:ascii="Calibri" w:cs="Calibri" w:eastAsia="Calibri" w:hAnsi="Calibri"/>
                <w:b w:val="false"/>
                <w:bCs w:val="false"/>
                <w:i w:val="false"/>
                <w:iCs w:val="false"/>
                <w:sz w:val="12"/>
                <w:szCs w:val="12"/>
              </w:rPr>
              <w:t xml:space="preserve">ve benzerlik ile farklılıkları belirlemeleri amacıyla karşılaştırma tabloları ve görsel</w:t>
            </w:r>
          </w:p>
          <w:p>
            <w:pPr>
              <w:spacing w:after="0" w:before="0" w:line="175" w:lineRule="auto"/>
              <w:jc w:val="left"/>
            </w:pPr>
            <w:r>
              <w:rPr>
                <w:rFonts w:ascii="Calibri" w:cs="Calibri" w:eastAsia="Calibri" w:hAnsi="Calibri"/>
                <w:b w:val="false"/>
                <w:bCs w:val="false"/>
                <w:i w:val="false"/>
                <w:iCs w:val="false"/>
                <w:sz w:val="12"/>
                <w:szCs w:val="12"/>
              </w:rPr>
              <w:t xml:space="preserve">eşleştirme etkinliklerinden yararlanılabilir.</w:t>
            </w:r>
          </w:p>
        </w:tc>
        <w:tc>
          <w:tcPr>
            <w:vMerge w:val="continue"/>
            <w:tcBorders>
              <w:top w:val="single" w:color="7D7D7D" w:sz="4"/>
              <w:left w:val="single" w:color="7D7D7D" w:sz="4"/>
              <w:bottom w:val="single" w:color="7D7D7D" w:sz="4"/>
              <w:right w:val="single" w:color="7D7D7D" w:sz="4"/>
            </w:tcBorders>
          </w:tcPr>
          <w:p/>
        </w:tc>
      </w:tr>
      <w:tr>
        <w:trPr>
          <w:cantSplit/>
          <w:trHeight w:val="1034"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Yardımlaşma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HB.3.3.2. Yardıma ihtiyacı olan bireylerin yaşamını kolaylaştırmak için fikirlerini eyleme dönüştürebilme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Yardıma ihtiyacı olan bireylerin yaşamını kolaylaştırmak için yaptığı planı değerlendirir.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91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AİLEM VE TOPLUM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Toplumsal Yaşamda Meslekler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HB.3.3.3. Mesleklerin toplumsal yaşamdaki önemini yorumlayabilme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Mesleklerin toplumsal yaşamdaki önemine ilişkin verilen örnekleri inceler.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c>
          <w:tcPr>
            <w:vMerge w:val="continue"/>
            <w:tcBorders>
              <w:top w:val="single" w:color="7D7D7D" w:sz="4"/>
              <w:left w:val="single" w:color="7D7D7D" w:sz="4"/>
              <w:bottom w:val="single" w:color="7D7D7D" w:sz="4"/>
              <w:right w:val="single" w:color="7D7D7D" w:sz="4"/>
            </w:tcBorders>
          </w:tcPr>
          <w:p/>
        </w:tc>
      </w:tr>
      <w:tr>
        <w:trPr>
          <w:cantSplit/>
          <w:trHeight w:val="1736"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AİLEM VE TOPLUM</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Toplumsal Yaşamda Meslekler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Tarihî Mekân ve Doğal Güzellikler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HB.3.3.3. Mesleklerin toplumsal yaşamdaki önemini yorumlayabilme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HB.3.4.1. Yakın çevresindeki tarihî mekân ve doğal güzelliklerin korunmasının önemini fark edebilme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b) Mesleklerin toplumsal yaşamdaki önemine ilişkin verilen örnekleri bağlamdan</w:t>
            </w:r>
          </w:p>
          <w:p>
            <w:pPr>
              <w:spacing w:after="0" w:before="0" w:line="190" w:lineRule="auto"/>
              <w:jc w:val="left"/>
            </w:pPr>
            <w:r>
              <w:rPr>
                <w:rFonts w:ascii="Calibri" w:cs="Calibri" w:eastAsia="Calibri" w:hAnsi="Calibri"/>
                <w:b w:val="false"/>
                <w:bCs w:val="false"/>
                <w:i w:val="false"/>
                <w:iCs w:val="false"/>
                <w:sz w:val="13"/>
                <w:szCs w:val="13"/>
              </w:rPr>
              <w:t xml:space="preserve">kopmadan özgün örneklere dönüştürür.</w:t>
            </w:r>
          </w:p>
          <w:p>
            <w:pPr>
              <w:spacing w:after="0" w:before="0" w:line="190" w:lineRule="auto"/>
              <w:jc w:val="left"/>
            </w:pPr>
            <w:r>
              <w:rPr>
                <w:rFonts w:ascii="Calibri" w:cs="Calibri" w:eastAsia="Calibri" w:hAnsi="Calibri"/>
                <w:b w:val="false"/>
                <w:bCs w:val="false"/>
                <w:i w:val="false"/>
                <w:iCs w:val="false"/>
                <w:sz w:val="13"/>
                <w:szCs w:val="13"/>
              </w:rPr>
              <w:t xml:space="preserve">c) Mesleklerin toplumsal yaşamdaki önemine ilişkin oluşturduğu özgün örnekleri</w:t>
            </w:r>
          </w:p>
          <w:p>
            <w:pPr>
              <w:spacing w:after="0" w:before="0" w:line="190" w:lineRule="auto"/>
              <w:jc w:val="left"/>
            </w:pPr>
            <w:r>
              <w:rPr>
                <w:rFonts w:ascii="Calibri" w:cs="Calibri" w:eastAsia="Calibri" w:hAnsi="Calibri"/>
                <w:b w:val="false"/>
                <w:bCs w:val="false"/>
                <w:i w:val="false"/>
                <w:iCs w:val="false"/>
                <w:sz w:val="13"/>
                <w:szCs w:val="13"/>
              </w:rPr>
              <w:t xml:space="preserve">kendi cümleleri ile ifade eder.</w:t>
            </w:r>
          </w:p>
        </w:tc>
        <w:tc>
          <w:tcPr>
            <w:tcW w:type="dxa" w:w="22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rol oynama, canlandırma, çengel bulmaca, sözcük avı, performans</w:t>
            </w:r>
          </w:p>
          <w:p>
            <w:pPr>
              <w:spacing w:after="0" w:before="0" w:line="190" w:lineRule="auto"/>
              <w:jc w:val="left"/>
            </w:pPr>
            <w:r>
              <w:rPr>
                <w:rFonts w:ascii="Calibri" w:cs="Calibri" w:eastAsia="Calibri" w:hAnsi="Calibri"/>
                <w:b w:val="false"/>
                <w:bCs w:val="false"/>
                <w:i w:val="false"/>
                <w:iCs w:val="false"/>
                <w:sz w:val="13"/>
                <w:szCs w:val="13"/>
              </w:rPr>
              <w:t xml:space="preserve">görevi ve portfolyo kullanılarak değerlendirilebilir. Öğrencilerden hazırlayacakları zincir</w:t>
            </w:r>
          </w:p>
          <w:p>
            <w:pPr>
              <w:spacing w:after="0" w:before="0" w:line="190" w:lineRule="auto"/>
              <w:jc w:val="left"/>
            </w:pPr>
            <w:r>
              <w:rPr>
                <w:rFonts w:ascii="Calibri" w:cs="Calibri" w:eastAsia="Calibri" w:hAnsi="Calibri"/>
                <w:b w:val="false"/>
                <w:bCs w:val="false"/>
                <w:i w:val="false"/>
                <w:iCs w:val="false"/>
                <w:sz w:val="13"/>
                <w:szCs w:val="13"/>
              </w:rPr>
              <w:t xml:space="preserve">kavram haritası, kavram ağı, resimli bilgi kartları gibi ürünler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ile değerlendirilebilir. Bütüncül değerlendirme için tüm öğrenme çıktılarından oluşan bir</w:t>
            </w:r>
          </w:p>
          <w:p>
            <w:pPr>
              <w:spacing w:after="0" w:before="0" w:line="190" w:lineRule="auto"/>
              <w:jc w:val="left"/>
            </w:pPr>
            <w:r>
              <w:rPr>
                <w:rFonts w:ascii="Calibri" w:cs="Calibri" w:eastAsia="Calibri" w:hAnsi="Calibri"/>
                <w:b w:val="false"/>
                <w:bCs w:val="false"/>
                <w:i w:val="false"/>
                <w:iCs w:val="false"/>
                <w:sz w:val="13"/>
                <w:szCs w:val="13"/>
              </w:rPr>
              <w:t xml:space="preserve">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yardıma ihtiyacı olan bireylerin yaşamlarını</w:t>
            </w:r>
          </w:p>
          <w:p>
            <w:pPr>
              <w:spacing w:after="0" w:before="0" w:line="190" w:lineRule="auto"/>
              <w:jc w:val="left"/>
            </w:pPr>
            <w:r>
              <w:rPr>
                <w:rFonts w:ascii="Calibri" w:cs="Calibri" w:eastAsia="Calibri" w:hAnsi="Calibri"/>
                <w:b w:val="false"/>
                <w:bCs w:val="false"/>
                <w:i w:val="false"/>
                <w:iCs w:val="false"/>
                <w:sz w:val="13"/>
                <w:szCs w:val="13"/>
              </w:rPr>
              <w:t xml:space="preserve">kolaylaştırmak için farkındalık projeleri geliştirmeleri istenebilir. Öğrencilerden proje</w:t>
            </w:r>
          </w:p>
          <w:p>
            <w:pPr>
              <w:spacing w:after="0" w:before="0" w:line="190" w:lineRule="auto"/>
              <w:jc w:val="left"/>
            </w:pPr>
            <w:r>
              <w:rPr>
                <w:rFonts w:ascii="Calibri" w:cs="Calibri" w:eastAsia="Calibri" w:hAnsi="Calibri"/>
                <w:b w:val="false"/>
                <w:bCs w:val="false"/>
                <w:i w:val="false"/>
                <w:iCs w:val="false"/>
                <w:sz w:val="13"/>
                <w:szCs w:val="13"/>
              </w:rPr>
              <w:t xml:space="preserve">tanıtım metni yazmaları ve projelerini sunmaları istenebilir. Performans görevi ürün</w:t>
            </w:r>
          </w:p>
          <w:p>
            <w:pPr>
              <w:spacing w:after="0" w:before="0" w:line="190" w:lineRule="auto"/>
              <w:jc w:val="left"/>
            </w:pPr>
            <w:r>
              <w:rPr>
                <w:rFonts w:ascii="Calibri" w:cs="Calibri" w:eastAsia="Calibri" w:hAnsi="Calibri"/>
                <w:b w:val="false"/>
                <w:bCs w:val="false"/>
                <w:i w:val="false"/>
                <w:iCs w:val="false"/>
                <w:sz w:val="13"/>
                <w:szCs w:val="13"/>
              </w:rPr>
              <w:t xml:space="preserve">değerlendirme formu ile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yapılandırılmış grid, performans görevi, portfolyo ve çalışma yaprağı,</w:t>
            </w:r>
          </w:p>
          <w:p>
            <w:pPr>
              <w:spacing w:after="0" w:before="0" w:line="190" w:lineRule="auto"/>
              <w:jc w:val="left"/>
            </w:pPr>
            <w:r>
              <w:rPr>
                <w:rFonts w:ascii="Calibri" w:cs="Calibri" w:eastAsia="Calibri" w:hAnsi="Calibri"/>
                <w:b w:val="false"/>
                <w:bCs w:val="false"/>
                <w:i w:val="false"/>
                <w:iCs w:val="false"/>
                <w:sz w:val="13"/>
                <w:szCs w:val="13"/>
              </w:rPr>
              <w:t xml:space="preserve">anı defteri kullanılarak değerlendirilebilir. Öğrencilerin hazırlayacakları metin, şiir, hikâye,</w:t>
            </w:r>
          </w:p>
          <w:p>
            <w:pPr>
              <w:spacing w:after="0" w:before="0" w:line="190" w:lineRule="auto"/>
              <w:jc w:val="left"/>
            </w:pPr>
            <w:r>
              <w:rPr>
                <w:rFonts w:ascii="Calibri" w:cs="Calibri" w:eastAsia="Calibri" w:hAnsi="Calibri"/>
                <w:b w:val="false"/>
                <w:bCs w:val="false"/>
                <w:i w:val="false"/>
                <w:iCs w:val="false"/>
                <w:sz w:val="13"/>
                <w:szCs w:val="13"/>
              </w:rPr>
              <w:t xml:space="preserve">broşür, poster, kavram haritası, anı defteri gibi ürünler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ile değerlendirilebilir. Bütüncül değerlendirme için tüm öğrenme çıktılarından oluşan bir</w:t>
            </w:r>
          </w:p>
          <w:p>
            <w:pPr>
              <w:spacing w:after="0" w:before="0" w:line="190" w:lineRule="auto"/>
              <w:jc w:val="left"/>
            </w:pPr>
            <w:r>
              <w:rPr>
                <w:rFonts w:ascii="Calibri" w:cs="Calibri" w:eastAsia="Calibri" w:hAnsi="Calibri"/>
                <w:b w:val="false"/>
                <w:bCs w:val="false"/>
                <w:i w:val="false"/>
                <w:iCs w:val="false"/>
                <w:sz w:val="13"/>
                <w:szCs w:val="13"/>
              </w:rPr>
              <w:t xml:space="preserve">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öğrencilerden Mustafa Kemal Atatürk’ün kişilik özellikleri</w:t>
            </w:r>
          </w:p>
          <w:p>
            <w:pPr>
              <w:spacing w:after="0" w:before="0" w:line="190" w:lineRule="auto"/>
              <w:jc w:val="left"/>
            </w:pPr>
            <w:r>
              <w:rPr>
                <w:rFonts w:ascii="Calibri" w:cs="Calibri" w:eastAsia="Calibri" w:hAnsi="Calibri"/>
                <w:b w:val="false"/>
                <w:bCs w:val="false"/>
                <w:i w:val="false"/>
                <w:iCs w:val="false"/>
                <w:sz w:val="13"/>
                <w:szCs w:val="13"/>
              </w:rPr>
              <w:t xml:space="preserve">ile başarıları arasındaki ilişkiyi gösteren görsel bir ürün hazırlamaları istenebilir.</w:t>
            </w:r>
          </w:p>
          <w:p>
            <w:pPr>
              <w:spacing w:after="0" w:before="0" w:line="190" w:lineRule="auto"/>
              <w:jc w:val="left"/>
            </w:pPr>
            <w:r>
              <w:rPr>
                <w:rFonts w:ascii="Calibri" w:cs="Calibri" w:eastAsia="Calibri" w:hAnsi="Calibri"/>
                <w:b w:val="false"/>
                <w:bCs w:val="false"/>
                <w:i w:val="false"/>
                <w:iCs w:val="false"/>
                <w:sz w:val="13"/>
                <w:szCs w:val="13"/>
              </w:rPr>
              <w:t xml:space="preserve">Ürünler, dereceli puanlama anahtarı ile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 SDB2B.3. Sosyal Farkındalık</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AİLEM VE TOPLUM</w:t>
            </w:r>
          </w:p>
          <w:p>
            <w:pPr>
              <w:spacing w:after="0" w:before="0" w:line="190" w:lineRule="auto"/>
              <w:jc w:val="center"/>
            </w:pPr>
            <w:r>
              <w:rPr>
                <w:rFonts w:ascii="Calibri" w:cs="Calibri" w:eastAsia="Calibri" w:hAnsi="Calibri"/>
                <w:b w:val="false"/>
                <w:bCs w:val="false"/>
                <w:i w:val="false"/>
                <w:iCs w:val="false"/>
                <w:sz w:val="13"/>
                <w:szCs w:val="13"/>
              </w:rPr>
              <w:t xml:space="preserve">D2. Aile Bütünlüğü</w:t>
            </w:r>
          </w:p>
          <w:p>
            <w:pPr>
              <w:spacing w:after="0" w:before="0" w:line="190" w:lineRule="auto"/>
              <w:jc w:val="center"/>
            </w:pPr>
            <w:r>
              <w:rPr>
                <w:rFonts w:ascii="Calibri" w:cs="Calibri" w:eastAsia="Calibri" w:hAnsi="Calibri"/>
                <w:b w:val="false"/>
                <w:bCs w:val="false"/>
                <w:i w:val="false"/>
                <w:iCs w:val="false"/>
                <w:sz w:val="13"/>
                <w:szCs w:val="13"/>
              </w:rPr>
              <w:t xml:space="preserve"> 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 D5. Duyarlılık</w:t>
            </w:r>
          </w:p>
          <w:p>
            <w:pPr>
              <w:spacing w:after="0" w:before="0" w:line="190" w:lineRule="auto"/>
              <w:jc w:val="center"/>
            </w:pPr>
            <w:r>
              <w:rPr>
                <w:rFonts w:ascii="Calibri" w:cs="Calibri" w:eastAsia="Calibri" w:hAnsi="Calibri"/>
                <w:b w:val="false"/>
                <w:bCs w:val="false"/>
                <w:i w:val="false"/>
                <w:iCs w:val="false"/>
                <w:sz w:val="13"/>
                <w:szCs w:val="13"/>
              </w:rPr>
              <w:t xml:space="preserve">D6. Dürüstlük</w:t>
            </w:r>
          </w:p>
          <w:p>
            <w:pPr>
              <w:spacing w:after="0" w:before="0" w:line="190" w:lineRule="auto"/>
              <w:jc w:val="center"/>
            </w:pPr>
            <w:r>
              <w:rPr>
                <w:rFonts w:ascii="Calibri" w:cs="Calibri" w:eastAsia="Calibri" w:hAnsi="Calibri"/>
                <w:b w:val="false"/>
                <w:bCs w:val="false"/>
                <w:i w:val="false"/>
                <w:iCs w:val="false"/>
                <w:sz w:val="13"/>
                <w:szCs w:val="13"/>
              </w:rPr>
              <w:t xml:space="preserve">D9. Merhamet</w:t>
            </w:r>
          </w:p>
          <w:p>
            <w:pPr>
              <w:spacing w:after="0" w:before="0" w:line="190" w:lineRule="auto"/>
              <w:jc w:val="center"/>
            </w:pPr>
            <w:r>
              <w:rPr>
                <w:rFonts w:ascii="Calibri" w:cs="Calibri" w:eastAsia="Calibri" w:hAnsi="Calibri"/>
                <w:b w:val="false"/>
                <w:bCs w:val="false"/>
                <w:i w:val="false"/>
                <w:iCs w:val="false"/>
                <w:sz w:val="13"/>
                <w:szCs w:val="13"/>
              </w:rPr>
              <w:t xml:space="preserve"> D11. Özgürlük</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center"/>
            </w:pPr>
            <w:r>
              <w:rPr>
                <w:rFonts w:ascii="Calibri" w:cs="Calibri" w:eastAsia="Calibri" w:hAnsi="Calibri"/>
                <w:b w:val="false"/>
                <w:bCs w:val="false"/>
                <w:i w:val="false"/>
                <w:iCs w:val="false"/>
                <w:sz w:val="13"/>
                <w:szCs w:val="13"/>
              </w:rPr>
              <w:t xml:space="preserve">D1. Adalet</w:t>
            </w:r>
          </w:p>
          <w:p>
            <w:pPr>
              <w:spacing w:after="0" w:before="0" w:line="190" w:lineRule="auto"/>
              <w:jc w:val="center"/>
            </w:pPr>
            <w:r>
              <w:rPr>
                <w:rFonts w:ascii="Calibri" w:cs="Calibri" w:eastAsia="Calibri" w:hAnsi="Calibri"/>
                <w:b w:val="false"/>
                <w:bCs w:val="false"/>
                <w:i w:val="false"/>
                <w:iCs w:val="false"/>
                <w:sz w:val="13"/>
                <w:szCs w:val="13"/>
              </w:rPr>
              <w:t xml:space="preserve"> 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D5. Duyarlılık</w:t>
            </w:r>
          </w:p>
          <w:p>
            <w:pPr>
              <w:spacing w:after="0" w:before="0" w:line="190" w:lineRule="auto"/>
              <w:jc w:val="center"/>
            </w:pPr>
            <w:r>
              <w:rPr>
                <w:rFonts w:ascii="Calibri" w:cs="Calibri" w:eastAsia="Calibri" w:hAnsi="Calibri"/>
                <w:b w:val="false"/>
                <w:bCs w:val="false"/>
                <w:i w:val="false"/>
                <w:iCs w:val="false"/>
                <w:sz w:val="13"/>
                <w:szCs w:val="13"/>
              </w:rPr>
              <w:t xml:space="preserve"> D6. Dürüstlük</w:t>
            </w:r>
          </w:p>
          <w:p>
            <w:pPr>
              <w:spacing w:after="0" w:before="0" w:line="190" w:lineRule="auto"/>
              <w:jc w:val="center"/>
            </w:pPr>
            <w:r>
              <w:rPr>
                <w:rFonts w:ascii="Calibri" w:cs="Calibri" w:eastAsia="Calibri" w:hAnsi="Calibri"/>
                <w:b w:val="false"/>
                <w:bCs w:val="false"/>
                <w:i w:val="false"/>
                <w:iCs w:val="false"/>
                <w:sz w:val="13"/>
                <w:szCs w:val="13"/>
              </w:rPr>
              <w:t xml:space="preserve">D11. Özgürlük</w:t>
            </w:r>
          </w:p>
          <w:p>
            <w:pPr>
              <w:spacing w:after="0" w:before="0" w:line="190" w:lineRule="auto"/>
              <w:jc w:val="center"/>
            </w:pPr>
            <w:r>
              <w:rPr>
                <w:rFonts w:ascii="Calibri" w:cs="Calibri" w:eastAsia="Calibri" w:hAnsi="Calibri"/>
                <w:b w:val="false"/>
                <w:bCs w:val="false"/>
                <w:i w:val="false"/>
                <w:iCs w:val="false"/>
                <w:sz w:val="13"/>
                <w:szCs w:val="13"/>
              </w:rPr>
              <w:t xml:space="preserve"> D12. Sabır,</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D15. Sevgi</w:t>
            </w:r>
          </w:p>
          <w:p>
            <w:pPr>
              <w:spacing w:after="0" w:before="0" w:line="190" w:lineRule="auto"/>
              <w:jc w:val="center"/>
            </w:pPr>
            <w:r>
              <w:rPr>
                <w:rFonts w:ascii="Calibri" w:cs="Calibri" w:eastAsia="Calibri" w:hAnsi="Calibri"/>
                <w:b w:val="false"/>
                <w:bCs w:val="false"/>
                <w:i w:val="false"/>
                <w:iCs w:val="false"/>
                <w:sz w:val="13"/>
                <w:szCs w:val="13"/>
              </w:rPr>
              <w:t xml:space="preserve"> D19. Vatanseverlik D20. Yardımseverlik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AİLEM VE TOPLUM</w:t>
            </w:r>
          </w:p>
          <w:p>
            <w:pPr>
              <w:spacing w:after="0" w:before="0" w:line="190" w:lineRule="auto"/>
              <w:jc w:val="center"/>
            </w:pPr>
            <w:r>
              <w:rPr>
                <w:rFonts w:ascii="Calibri" w:cs="Calibri" w:eastAsia="Calibri" w:hAnsi="Calibri"/>
                <w:b w:val="false"/>
                <w:bCs w:val="false"/>
                <w:i w:val="false"/>
                <w:iCs w:val="false"/>
                <w:sz w:val="13"/>
                <w:szCs w:val="13"/>
              </w:rPr>
              <w:t xml:space="preserve">OB3. Finansal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center"/>
            </w:pPr>
            <w:r>
              <w:rPr>
                <w:rFonts w:ascii="Calibri" w:cs="Calibri" w:eastAsia="Calibri" w:hAnsi="Calibri"/>
                <w:b w:val="false"/>
                <w:bCs w:val="false"/>
                <w:i w:val="false"/>
                <w:iCs w:val="false"/>
                <w:sz w:val="13"/>
                <w:szCs w:val="13"/>
              </w:rPr>
              <w:t xml:space="preserve">OB6. Vatandaşlık Okuryazarlığı</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center"/>
            </w:pPr>
            <w:r>
              <w:rPr>
                <w:rFonts w:ascii="Calibri" w:cs="Calibri" w:eastAsia="Calibri" w:hAnsi="Calibri"/>
                <w:b w:val="false"/>
                <w:bCs w:val="false"/>
                <w:i w:val="false"/>
                <w:iCs w:val="false"/>
                <w:sz w:val="13"/>
                <w:szCs w:val="13"/>
              </w:rPr>
              <w:t xml:space="preserve">OB6. Vatandaşlık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OB9. Sanat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9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AİLEM VE TOPLUM</w:t>
            </w:r>
          </w:p>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toplum aile ilişkisini anlatan okul gazetesi, duyuru bülteni veya benzeri ürünler hazırlamaları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öğretmen ve okul yönetimi rehberliğinde çevrede yardıma ihtiyacı olan</w:t>
            </w:r>
          </w:p>
          <w:p>
            <w:pPr>
              <w:spacing w:after="0" w:before="0" w:line="175" w:lineRule="auto"/>
              <w:jc w:val="left"/>
            </w:pPr>
            <w:r>
              <w:rPr>
                <w:rFonts w:ascii="Calibri" w:cs="Calibri" w:eastAsia="Calibri" w:hAnsi="Calibri"/>
                <w:b w:val="false"/>
                <w:bCs w:val="false"/>
                <w:i w:val="false"/>
                <w:iCs w:val="false"/>
                <w:sz w:val="12"/>
                <w:szCs w:val="12"/>
              </w:rPr>
              <w:t xml:space="preserve">bireylerin yaşamını kolaylaştırmaya yönelik ihtiyaç analizi yapmaları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Yapılan ihtiyaç analizi sonucunda bu ihtiyaçlara yönelik çözüm önerileri geliştirmeleri ve</w:t>
            </w:r>
          </w:p>
          <w:p>
            <w:pPr>
              <w:spacing w:after="0" w:before="0" w:line="175" w:lineRule="auto"/>
              <w:jc w:val="left"/>
            </w:pPr>
            <w:r>
              <w:rPr>
                <w:rFonts w:ascii="Calibri" w:cs="Calibri" w:eastAsia="Calibri" w:hAnsi="Calibri"/>
                <w:b w:val="false"/>
                <w:bCs w:val="false"/>
                <w:i w:val="false"/>
                <w:iCs w:val="false"/>
                <w:sz w:val="12"/>
                <w:szCs w:val="12"/>
              </w:rPr>
              <w:t xml:space="preserve">önerilerini arkadaşlarıyla paylaşmaları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gelecekte ortaya çıkabilecek mesleklere ilişkin araştırma yapmaları,</w:t>
            </w:r>
          </w:p>
          <w:p>
            <w:pPr>
              <w:spacing w:after="0" w:before="0" w:line="175" w:lineRule="auto"/>
              <w:jc w:val="left"/>
            </w:pPr>
            <w:r>
              <w:rPr>
                <w:rFonts w:ascii="Calibri" w:cs="Calibri" w:eastAsia="Calibri" w:hAnsi="Calibri"/>
                <w:b w:val="false"/>
                <w:bCs w:val="false"/>
                <w:i w:val="false"/>
                <w:iCs w:val="false"/>
                <w:sz w:val="12"/>
                <w:szCs w:val="12"/>
              </w:rPr>
              <w:t xml:space="preserve">araştırma sonuçlarından hareketle bu mesleklerin toplum yaşamına olası katkılarını</w:t>
            </w:r>
          </w:p>
          <w:p>
            <w:pPr>
              <w:spacing w:after="0" w:before="0" w:line="175" w:lineRule="auto"/>
              <w:jc w:val="left"/>
            </w:pPr>
            <w:r>
              <w:rPr>
                <w:rFonts w:ascii="Calibri" w:cs="Calibri" w:eastAsia="Calibri" w:hAnsi="Calibri"/>
                <w:b w:val="false"/>
                <w:bCs w:val="false"/>
                <w:i w:val="false"/>
                <w:iCs w:val="false"/>
                <w:sz w:val="12"/>
                <w:szCs w:val="12"/>
              </w:rPr>
              <w:t xml:space="preserve">değerlendirmeleri ve araştırma sonuçlarını sunmaları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Destekleme:Öğrencilere ailenin toplumu etkileyen görev ve sorumlulukları ile ilgili doğru yanlış,</w:t>
            </w:r>
          </w:p>
          <w:p>
            <w:pPr>
              <w:spacing w:after="0" w:before="0" w:line="175" w:lineRule="auto"/>
              <w:jc w:val="left"/>
            </w:pPr>
            <w:r>
              <w:rPr>
                <w:rFonts w:ascii="Calibri" w:cs="Calibri" w:eastAsia="Calibri" w:hAnsi="Calibri"/>
                <w:b w:val="false"/>
                <w:bCs w:val="false"/>
                <w:i w:val="false"/>
                <w:iCs w:val="false"/>
                <w:sz w:val="12"/>
                <w:szCs w:val="12"/>
              </w:rPr>
              <w:t xml:space="preserve">eşleştirme gibi etkinliklerin olduğu çalışma kâğıdı sunulabilir.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yaşadıkları çevrede yardıma ihtiyaç duyan bireylerin toplumsal hizmetlere</w:t>
            </w:r>
          </w:p>
          <w:p>
            <w:pPr>
              <w:spacing w:after="0" w:before="0" w:line="175" w:lineRule="auto"/>
              <w:jc w:val="left"/>
            </w:pPr>
            <w:r>
              <w:rPr>
                <w:rFonts w:ascii="Calibri" w:cs="Calibri" w:eastAsia="Calibri" w:hAnsi="Calibri"/>
                <w:b w:val="false"/>
                <w:bCs w:val="false"/>
                <w:i w:val="false"/>
                <w:iCs w:val="false"/>
                <w:sz w:val="12"/>
                <w:szCs w:val="12"/>
              </w:rPr>
              <w:t xml:space="preserve">erişebilirliklerini artırmaya yönelik gözlemler yapmaları ve belirledikleri ihtiyaçlara ilişkin</w:t>
            </w:r>
          </w:p>
          <w:p>
            <w:pPr>
              <w:spacing w:after="0" w:before="0" w:line="175" w:lineRule="auto"/>
              <w:jc w:val="left"/>
            </w:pPr>
            <w:r>
              <w:rPr>
                <w:rFonts w:ascii="Calibri" w:cs="Calibri" w:eastAsia="Calibri" w:hAnsi="Calibri"/>
                <w:b w:val="false"/>
                <w:bCs w:val="false"/>
                <w:i w:val="false"/>
                <w:iCs w:val="false"/>
                <w:sz w:val="12"/>
                <w:szCs w:val="12"/>
              </w:rPr>
              <w:t xml:space="preserve">çözüm önerileri geliştirmeleri desteklenebilir.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geçmişte ve günümüzde yapılan mesleklere ilişkin görselleri karşılaştırmaları</w:t>
            </w:r>
          </w:p>
          <w:p>
            <w:pPr>
              <w:spacing w:after="0" w:before="0" w:line="175" w:lineRule="auto"/>
              <w:jc w:val="left"/>
            </w:pPr>
            <w:r>
              <w:rPr>
                <w:rFonts w:ascii="Calibri" w:cs="Calibri" w:eastAsia="Calibri" w:hAnsi="Calibri"/>
                <w:b w:val="false"/>
                <w:bCs w:val="false"/>
                <w:i w:val="false"/>
                <w:iCs w:val="false"/>
                <w:sz w:val="12"/>
                <w:szCs w:val="12"/>
              </w:rPr>
              <w:t xml:space="preserve">ve benzerlik ile farklılıkları belirlemeleri amacıyla karşılaştırma tabloları ve görsel</w:t>
            </w:r>
          </w:p>
          <w:p>
            <w:pPr>
              <w:spacing w:after="0" w:before="0" w:line="175" w:lineRule="auto"/>
              <w:jc w:val="left"/>
            </w:pPr>
            <w:r>
              <w:rPr>
                <w:rFonts w:ascii="Calibri" w:cs="Calibri" w:eastAsia="Calibri" w:hAnsi="Calibri"/>
                <w:b w:val="false"/>
                <w:bCs w:val="false"/>
                <w:i w:val="false"/>
                <w:iCs w:val="false"/>
                <w:sz w:val="12"/>
                <w:szCs w:val="12"/>
              </w:rPr>
              <w:t xml:space="preserve">eşleştirme etkinliklerinden yararlanılabilir.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YAŞADIĞIM YER VE ÜLKEM</w:t>
            </w:r>
          </w:p>
          <w:p>
            <w:pPr>
              <w:spacing w:after="0" w:before="0" w:line="175" w:lineRule="auto"/>
              <w:jc w:val="left"/>
            </w:pPr>
            <w:r>
              <w:rPr>
                <w:rFonts w:ascii="Calibri" w:cs="Calibri" w:eastAsia="Calibri" w:hAnsi="Calibri"/>
                <w:b w:val="false"/>
                <w:bCs w:val="false"/>
                <w:i w:val="false"/>
                <w:iCs w:val="false"/>
                <w:sz w:val="12"/>
                <w:szCs w:val="12"/>
              </w:rPr>
              <w:t xml:space="preserve">Zenginleştirme:Öğrencilerden yakın çevresindeki tarihî mekânlar hakkında sözlü tarih çalışması</w:t>
            </w:r>
          </w:p>
          <w:p>
            <w:pPr>
              <w:spacing w:after="0" w:before="0" w:line="175" w:lineRule="auto"/>
              <w:jc w:val="left"/>
            </w:pPr>
            <w:r>
              <w:rPr>
                <w:rFonts w:ascii="Calibri" w:cs="Calibri" w:eastAsia="Calibri" w:hAnsi="Calibri"/>
                <w:b w:val="false"/>
                <w:bCs w:val="false"/>
                <w:i w:val="false"/>
                <w:iCs w:val="false"/>
                <w:sz w:val="12"/>
                <w:szCs w:val="12"/>
              </w:rPr>
              <w:t xml:space="preserve">yapmaları istenebilir.</w:t>
            </w:r>
          </w:p>
          <w:p>
            <w:pPr>
              <w:spacing w:after="0" w:before="0" w:line="175" w:lineRule="auto"/>
              <w:jc w:val="left"/>
            </w:pPr>
            <w:r>
              <w:rPr>
                <w:rFonts w:ascii="Calibri" w:cs="Calibri" w:eastAsia="Calibri" w:hAnsi="Calibri"/>
                <w:b w:val="false"/>
                <w:bCs w:val="false"/>
                <w:i w:val="false"/>
                <w:iCs w:val="false"/>
                <w:sz w:val="12"/>
                <w:szCs w:val="12"/>
              </w:rPr>
              <w:t xml:space="preserve">Doğal güzellikleri tanıtan dijital sunum, bilgilendirici broşür veya resimli broşürler</w:t>
            </w:r>
          </w:p>
          <w:p>
            <w:pPr>
              <w:spacing w:after="0" w:before="0" w:line="175" w:lineRule="auto"/>
              <w:jc w:val="left"/>
            </w:pPr>
            <w:r>
              <w:rPr>
                <w:rFonts w:ascii="Calibri" w:cs="Calibri" w:eastAsia="Calibri" w:hAnsi="Calibri"/>
                <w:b w:val="false"/>
                <w:bCs w:val="false"/>
                <w:i w:val="false"/>
                <w:iCs w:val="false"/>
                <w:sz w:val="12"/>
                <w:szCs w:val="12"/>
              </w:rPr>
              <w:t xml:space="preserve">hazırlamaları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ülkemizin yönetim yapısını tanıtan soru cevap kartları hazırlamaları ve bu</w:t>
            </w:r>
          </w:p>
          <w:p>
            <w:pPr>
              <w:spacing w:after="0" w:before="0" w:line="175" w:lineRule="auto"/>
              <w:jc w:val="left"/>
            </w:pPr>
            <w:r>
              <w:rPr>
                <w:rFonts w:ascii="Calibri" w:cs="Calibri" w:eastAsia="Calibri" w:hAnsi="Calibri"/>
                <w:b w:val="false"/>
                <w:bCs w:val="false"/>
                <w:i w:val="false"/>
                <w:iCs w:val="false"/>
                <w:sz w:val="12"/>
                <w:szCs w:val="12"/>
              </w:rPr>
              <w:t xml:space="preserve">kartlarla akranlarına yönelik bilgi yarışması düzenlemeleri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örnek aldıkları kişilik özelliklerini ve ülkemize katkılarını</w:t>
            </w:r>
          </w:p>
          <w:p>
            <w:pPr>
              <w:spacing w:after="0" w:before="0" w:line="175" w:lineRule="auto"/>
              <w:jc w:val="left"/>
            </w:pPr>
            <w:r>
              <w:rPr>
                <w:rFonts w:ascii="Calibri" w:cs="Calibri" w:eastAsia="Calibri" w:hAnsi="Calibri"/>
                <w:b w:val="false"/>
                <w:bCs w:val="false"/>
                <w:i w:val="false"/>
                <w:iCs w:val="false"/>
                <w:sz w:val="12"/>
                <w:szCs w:val="12"/>
              </w:rPr>
              <w:t xml:space="preserve">yansıtan mektup, metin gibi özgün bir ürün oluşturmaları desteklenebilir.</w:t>
            </w:r>
          </w:p>
          <w:p>
            <w:pPr>
              <w:spacing w:after="0" w:before="0" w:line="175" w:lineRule="auto"/>
              <w:jc w:val="left"/>
            </w:pPr>
            <w:r>
              <w:rPr>
                <w:rFonts w:ascii="Calibri" w:cs="Calibri" w:eastAsia="Calibri" w:hAnsi="Calibri"/>
                <w:b w:val="false"/>
                <w:bCs w:val="false"/>
                <w:i w:val="false"/>
                <w:iCs w:val="false"/>
                <w:sz w:val="12"/>
                <w:szCs w:val="12"/>
              </w:rPr>
              <w:t xml:space="preserve">Millî birlik ve beraberliğin toplumsal hayata katkılarını konu alan bir okul gazetesi</w:t>
            </w:r>
          </w:p>
          <w:p>
            <w:pPr>
              <w:spacing w:after="0" w:before="0" w:line="175" w:lineRule="auto"/>
              <w:jc w:val="left"/>
            </w:pPr>
            <w:r>
              <w:rPr>
                <w:rFonts w:ascii="Calibri" w:cs="Calibri" w:eastAsia="Calibri" w:hAnsi="Calibri"/>
                <w:b w:val="false"/>
                <w:bCs w:val="false"/>
                <w:i w:val="false"/>
                <w:iCs w:val="false"/>
                <w:sz w:val="12"/>
                <w:szCs w:val="12"/>
              </w:rPr>
              <w:t xml:space="preserve">hazırlamaları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Destekleme:Öğrencilerin yakın çevresindeki tarihî mekânların ve doğal güzelliklerin korunmasının</w:t>
            </w:r>
          </w:p>
          <w:p>
            <w:pPr>
              <w:spacing w:after="0" w:before="0" w:line="175" w:lineRule="auto"/>
              <w:jc w:val="left"/>
            </w:pPr>
            <w:r>
              <w:rPr>
                <w:rFonts w:ascii="Calibri" w:cs="Calibri" w:eastAsia="Calibri" w:hAnsi="Calibri"/>
                <w:b w:val="false"/>
                <w:bCs w:val="false"/>
                <w:i w:val="false"/>
                <w:iCs w:val="false"/>
                <w:sz w:val="12"/>
                <w:szCs w:val="12"/>
              </w:rPr>
              <w:t xml:space="preserve">önemini fark etmeleri için öğrencilere düşünme sandalyesi, beyin fırtınası gibi etkinlikler</w:t>
            </w:r>
          </w:p>
          <w:p>
            <w:pPr>
              <w:spacing w:after="0" w:before="0" w:line="175" w:lineRule="auto"/>
              <w:jc w:val="left"/>
            </w:pPr>
            <w:r>
              <w:rPr>
                <w:rFonts w:ascii="Calibri" w:cs="Calibri" w:eastAsia="Calibri" w:hAnsi="Calibri"/>
                <w:b w:val="false"/>
                <w:bCs w:val="false"/>
                <w:i w:val="false"/>
                <w:iCs w:val="false"/>
                <w:sz w:val="12"/>
                <w:szCs w:val="12"/>
              </w:rPr>
              <w:t xml:space="preserve">yaptırılabilir.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ülkemizin yönetim yapısını anlamlandırmalarını için yönetim basamaklarını</w:t>
            </w:r>
          </w:p>
          <w:p>
            <w:pPr>
              <w:spacing w:after="0" w:before="0" w:line="175" w:lineRule="auto"/>
              <w:jc w:val="left"/>
            </w:pPr>
            <w:r>
              <w:rPr>
                <w:rFonts w:ascii="Calibri" w:cs="Calibri" w:eastAsia="Calibri" w:hAnsi="Calibri"/>
                <w:b w:val="false"/>
                <w:bCs w:val="false"/>
                <w:i w:val="false"/>
                <w:iCs w:val="false"/>
                <w:sz w:val="12"/>
                <w:szCs w:val="12"/>
              </w:rPr>
              <w:t xml:space="preserve">gösteren görsel şemalar kullanılabilir.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başarıları ve kişilik özellikleri ile ilgili bir metin verilip bağlam</w:t>
            </w:r>
          </w:p>
          <w:p>
            <w:pPr>
              <w:spacing w:after="0" w:before="0" w:line="175" w:lineRule="auto"/>
              <w:jc w:val="left"/>
            </w:pPr>
            <w:r>
              <w:rPr>
                <w:rFonts w:ascii="Calibri" w:cs="Calibri" w:eastAsia="Calibri" w:hAnsi="Calibri"/>
                <w:b w:val="false"/>
                <w:bCs w:val="false"/>
                <w:i w:val="false"/>
                <w:iCs w:val="false"/>
                <w:sz w:val="12"/>
                <w:szCs w:val="12"/>
              </w:rPr>
              <w:t xml:space="preserve">temelli sorular sorulabilir.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millî birlik ve beraberliğin önemini anlatan resim, şiir, kısa öykü gibi bir</w:t>
            </w:r>
          </w:p>
          <w:p>
            <w:pPr>
              <w:spacing w:after="0" w:before="0" w:line="175" w:lineRule="auto"/>
              <w:jc w:val="left"/>
            </w:pPr>
            <w:r>
              <w:rPr>
                <w:rFonts w:ascii="Calibri" w:cs="Calibri" w:eastAsia="Calibri" w:hAnsi="Calibri"/>
                <w:b w:val="false"/>
                <w:bCs w:val="false"/>
                <w:i w:val="false"/>
                <w:iCs w:val="false"/>
                <w:sz w:val="12"/>
                <w:szCs w:val="12"/>
              </w:rPr>
              <w:t xml:space="preserve">ürün oluşturmaları istenebilir.</w:t>
            </w:r>
          </w:p>
        </w:tc>
        <w:tc>
          <w:tcPr>
            <w:vMerge w:val="continue"/>
            <w:tcBorders>
              <w:top w:val="single" w:color="7D7D7D" w:sz="4"/>
              <w:left w:val="single" w:color="7D7D7D" w:sz="4"/>
              <w:bottom w:val="single" w:color="7D7D7D" w:sz="4"/>
              <w:right w:val="single" w:color="7D7D7D" w:sz="4"/>
            </w:tcBorders>
          </w:tcPr>
          <w:p/>
        </w:tc>
      </w:tr>
      <w:tr>
        <w:trPr>
          <w:cantSplit/>
          <w:trHeight w:val="124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15-19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Ülkemizin Yönetim Şekli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HB.3.4.2. Ülkemizin yönetim şekli ile ilgili kaynaklardan bilgi toplayabilme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Ülkemizin yönetim şekli ile ilgili bilgi toplayacağı kaynakları belirler.</w:t>
            </w:r>
          </w:p>
          <w:p>
            <w:pPr>
              <w:spacing w:after="0" w:before="0" w:line="190" w:lineRule="auto"/>
              <w:jc w:val="left"/>
            </w:pPr>
            <w:r>
              <w:rPr>
                <w:rFonts w:ascii="Calibri" w:cs="Calibri" w:eastAsia="Calibri" w:hAnsi="Calibri"/>
                <w:b w:val="false"/>
                <w:bCs w:val="false"/>
                <w:i w:val="false"/>
                <w:iCs w:val="false"/>
                <w:sz w:val="13"/>
                <w:szCs w:val="13"/>
              </w:rPr>
              <w:t xml:space="preserve">b) Ülkemizin yönetim şekli ile ilgili belirlediği kaynaklardan bilgileri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124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Ülkemizin Yönetim Şekli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HB.3.4.2. Ülkemizin yönetim şekli ile ilgili kaynaklardan bilgi toplayabilme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Ülkemizin yönetim şekli ile ilgili ulaştığı kaynakların uygunluğunu açıklar.</w:t>
            </w:r>
          </w:p>
          <w:p>
            <w:pPr>
              <w:spacing w:after="0" w:before="0" w:line="190" w:lineRule="auto"/>
              <w:jc w:val="left"/>
            </w:pPr>
            <w:r>
              <w:rPr>
                <w:rFonts w:ascii="Calibri" w:cs="Calibri" w:eastAsia="Calibri" w:hAnsi="Calibri"/>
                <w:b w:val="false"/>
                <w:bCs w:val="false"/>
                <w:i w:val="false"/>
                <w:iCs w:val="false"/>
                <w:sz w:val="13"/>
                <w:szCs w:val="13"/>
              </w:rPr>
              <w:t xml:space="preserve">ç) Ülkemizin yönetim şekli ile ilgili kaynaklardan ulaştığı bilgileri kaydeder.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173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Mustafa Kemal Atatürk’ün Başarıları ve Kişilik Özellikleri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HB.3.4.3. Mustafa Kemal Atatürk’ün kişilik özelliklerini çözümleyebilme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Mustafa Kemal Atatürk’ün kişilik özelliklerini ve elde ettiği başarıları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Yeşilay Haftası </w:t>
            </w:r>
          </w:p>
          <w:p>
            <w:pPr>
              <w:keepNext/>
              <w:spacing w:after="0" w:before="0" w:line="190" w:lineRule="auto"/>
              <w:jc w:val="left"/>
            </w:pPr>
            <w:r>
              <w:rPr>
                <w:rFonts w:ascii="Calibri" w:cs="Calibri" w:eastAsia="Calibri" w:hAnsi="Calibri"/>
                <w:b w:val="false"/>
                <w:bCs w:val="false"/>
                <w:i w:val="false"/>
                <w:iCs w:val="false"/>
                <w:sz w:val="13"/>
                <w:szCs w:val="13"/>
              </w:rPr>
              <w:t xml:space="preserve">(1 Mart gününü içine alan hafta)</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Bilim ve Teknoloji Haftası </w:t>
            </w:r>
          </w:p>
          <w:p>
            <w:pPr>
              <w:keepNext/>
              <w:spacing w:after="0" w:before="0" w:line="190" w:lineRule="auto"/>
              <w:jc w:val="left"/>
            </w:pPr>
            <w:r>
              <w:rPr>
                <w:rFonts w:ascii="Calibri" w:cs="Calibri" w:eastAsia="Calibri" w:hAnsi="Calibri"/>
                <w:b w:val="false"/>
                <w:bCs w:val="false"/>
                <w:i w:val="false"/>
                <w:iCs w:val="false"/>
                <w:sz w:val="13"/>
                <w:szCs w:val="13"/>
              </w:rPr>
              <w:t xml:space="preserve">(8-14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5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 8 - 12 MART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23.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Mustafa Kemal Atatürk’ün Başarıları ve Kişilik Özellikleri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HB.3.4.3. Mustafa Kemal Atatürk’ün kişilik özelliklerini çözümleyebilme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Mustafa Kemal Atatürk’ün kişilik özellikleri ile başarıları arasında ilişki kurar.</w:t>
            </w:r>
          </w:p>
        </w:tc>
        <w:tc>
          <w:tcPr>
            <w:tcW w:type="dxa" w:w="225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 yapılandırılmış grid, performans görevi, portfolyo ve çalışma yaprağı,</w:t>
            </w:r>
          </w:p>
          <w:p>
            <w:pPr>
              <w:keepNext/>
              <w:spacing w:after="0" w:before="0" w:line="190" w:lineRule="auto"/>
              <w:jc w:val="left"/>
            </w:pPr>
            <w:r>
              <w:rPr>
                <w:rFonts w:ascii="Calibri" w:cs="Calibri" w:eastAsia="Calibri" w:hAnsi="Calibri"/>
                <w:b w:val="false"/>
                <w:bCs w:val="false"/>
                <w:i w:val="false"/>
                <w:iCs w:val="false"/>
                <w:sz w:val="13"/>
                <w:szCs w:val="13"/>
              </w:rPr>
              <w:t xml:space="preserve">anı defteri kullanılarak değerlendirilebilir. Öğrencilerin hazırlayacakları metin, şiir, hikâye,</w:t>
            </w:r>
          </w:p>
          <w:p>
            <w:pPr>
              <w:keepNext/>
              <w:spacing w:after="0" w:before="0" w:line="190" w:lineRule="auto"/>
              <w:jc w:val="left"/>
            </w:pPr>
            <w:r>
              <w:rPr>
                <w:rFonts w:ascii="Calibri" w:cs="Calibri" w:eastAsia="Calibri" w:hAnsi="Calibri"/>
                <w:b w:val="false"/>
                <w:bCs w:val="false"/>
                <w:i w:val="false"/>
                <w:iCs w:val="false"/>
                <w:sz w:val="13"/>
                <w:szCs w:val="13"/>
              </w:rPr>
              <w:t xml:space="preserve">broşür, poster, kavram haritası, anı defteri gibi ürünler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ile değerlendirilebilir. Bütüncül değerlendirme için tüm öğrenme çıktılarından oluşan bir</w:t>
            </w:r>
          </w:p>
          <w:p>
            <w:pPr>
              <w:keepNext/>
              <w:spacing w:after="0" w:before="0" w:line="190" w:lineRule="auto"/>
              <w:jc w:val="left"/>
            </w:pPr>
            <w:r>
              <w:rPr>
                <w:rFonts w:ascii="Calibri" w:cs="Calibri" w:eastAsia="Calibri" w:hAnsi="Calibri"/>
                <w:b w:val="false"/>
                <w:bCs w:val="false"/>
                <w:i w:val="false"/>
                <w:iCs w:val="false"/>
                <w:sz w:val="13"/>
                <w:szCs w:val="13"/>
              </w:rPr>
              <w:t xml:space="preserve">izleme testi uygulanabilir.</w:t>
            </w:r>
          </w:p>
          <w:p>
            <w:pPr>
              <w:keepNext/>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öğrencilerden Mustafa Kemal Atatürk’ün kişilik özellikleri</w:t>
            </w:r>
          </w:p>
          <w:p>
            <w:pPr>
              <w:keepNext/>
              <w:spacing w:after="0" w:before="0" w:line="190" w:lineRule="auto"/>
              <w:jc w:val="left"/>
            </w:pPr>
            <w:r>
              <w:rPr>
                <w:rFonts w:ascii="Calibri" w:cs="Calibri" w:eastAsia="Calibri" w:hAnsi="Calibri"/>
                <w:b w:val="false"/>
                <w:bCs w:val="false"/>
                <w:i w:val="false"/>
                <w:iCs w:val="false"/>
                <w:sz w:val="13"/>
                <w:szCs w:val="13"/>
              </w:rPr>
              <w:t xml:space="preserve">ile başarıları arasındaki ilişkiyi gösteren görsel bir ürün hazırlamaları istenebilir.</w:t>
            </w:r>
          </w:p>
          <w:p>
            <w:pPr>
              <w:keepNext/>
              <w:spacing w:after="0" w:before="0" w:line="190" w:lineRule="auto"/>
              <w:jc w:val="left"/>
            </w:pPr>
            <w:r>
              <w:rPr>
                <w:rFonts w:ascii="Calibri" w:cs="Calibri" w:eastAsia="Calibri" w:hAnsi="Calibri"/>
                <w:b w:val="false"/>
                <w:bCs w:val="false"/>
                <w:i w:val="false"/>
                <w:iCs w:val="false"/>
                <w:sz w:val="13"/>
                <w:szCs w:val="13"/>
              </w:rPr>
              <w:t xml:space="preserve">Ürünler, dereceli puanlama anahtarı ile değerlendirilebilir.</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center"/>
            </w:pPr>
            <w:r>
              <w:rPr>
                <w:rFonts w:ascii="Calibri" w:cs="Calibri" w:eastAsia="Calibri" w:hAnsi="Calibri"/>
                <w:b w:val="false"/>
                <w:bCs w:val="false"/>
                <w:i w:val="false"/>
                <w:iCs w:val="false"/>
                <w:sz w:val="13"/>
                <w:szCs w:val="13"/>
              </w:rPr>
              <w:t xml:space="preserve"> SDB2B.3. Sosyal Farkındalık</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D1. Adalet</w:t>
            </w:r>
          </w:p>
          <w:p>
            <w:pPr>
              <w:keepNext/>
              <w:spacing w:after="0" w:before="0" w:line="190" w:lineRule="auto"/>
              <w:jc w:val="center"/>
            </w:pPr>
            <w:r>
              <w:rPr>
                <w:rFonts w:ascii="Calibri" w:cs="Calibri" w:eastAsia="Calibri" w:hAnsi="Calibri"/>
                <w:b w:val="false"/>
                <w:bCs w:val="false"/>
                <w:i w:val="false"/>
                <w:iCs w:val="false"/>
                <w:sz w:val="13"/>
                <w:szCs w:val="13"/>
              </w:rPr>
              <w:t xml:space="preserve"> D3. Çalışkanlık</w:t>
            </w:r>
          </w:p>
          <w:p>
            <w:pPr>
              <w:keepNext/>
              <w:spacing w:after="0" w:before="0" w:line="190" w:lineRule="auto"/>
              <w:jc w:val="center"/>
            </w:pPr>
            <w:r>
              <w:rPr>
                <w:rFonts w:ascii="Calibri" w:cs="Calibri" w:eastAsia="Calibri" w:hAnsi="Calibri"/>
                <w:b w:val="false"/>
                <w:bCs w:val="false"/>
                <w:i w:val="false"/>
                <w:iCs w:val="false"/>
                <w:sz w:val="13"/>
                <w:szCs w:val="13"/>
              </w:rPr>
              <w:t xml:space="preserve">D5. Duyarlılık</w:t>
            </w:r>
          </w:p>
          <w:p>
            <w:pPr>
              <w:keepNext/>
              <w:spacing w:after="0" w:before="0" w:line="190" w:lineRule="auto"/>
              <w:jc w:val="center"/>
            </w:pPr>
            <w:r>
              <w:rPr>
                <w:rFonts w:ascii="Calibri" w:cs="Calibri" w:eastAsia="Calibri" w:hAnsi="Calibri"/>
                <w:b w:val="false"/>
                <w:bCs w:val="false"/>
                <w:i w:val="false"/>
                <w:iCs w:val="false"/>
                <w:sz w:val="13"/>
                <w:szCs w:val="13"/>
              </w:rPr>
              <w:t xml:space="preserve"> D6. Dürüstlük</w:t>
            </w:r>
          </w:p>
          <w:p>
            <w:pPr>
              <w:keepNext/>
              <w:spacing w:after="0" w:before="0" w:line="190" w:lineRule="auto"/>
              <w:jc w:val="center"/>
            </w:pPr>
            <w:r>
              <w:rPr>
                <w:rFonts w:ascii="Calibri" w:cs="Calibri" w:eastAsia="Calibri" w:hAnsi="Calibri"/>
                <w:b w:val="false"/>
                <w:bCs w:val="false"/>
                <w:i w:val="false"/>
                <w:iCs w:val="false"/>
                <w:sz w:val="13"/>
                <w:szCs w:val="13"/>
              </w:rPr>
              <w:t xml:space="preserve">D11. Özgürlük</w:t>
            </w:r>
          </w:p>
          <w:p>
            <w:pPr>
              <w:keepNext/>
              <w:spacing w:after="0" w:before="0" w:line="190" w:lineRule="auto"/>
              <w:jc w:val="center"/>
            </w:pPr>
            <w:r>
              <w:rPr>
                <w:rFonts w:ascii="Calibri" w:cs="Calibri" w:eastAsia="Calibri" w:hAnsi="Calibri"/>
                <w:b w:val="false"/>
                <w:bCs w:val="false"/>
                <w:i w:val="false"/>
                <w:iCs w:val="false"/>
                <w:sz w:val="13"/>
                <w:szCs w:val="13"/>
              </w:rPr>
              <w:t xml:space="preserve"> D12. Sabır,</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p>
            <w:pPr>
              <w:keepNext/>
              <w:spacing w:after="0" w:before="0" w:line="190" w:lineRule="auto"/>
              <w:jc w:val="center"/>
            </w:pPr>
            <w:r>
              <w:rPr>
                <w:rFonts w:ascii="Calibri" w:cs="Calibri" w:eastAsia="Calibri" w:hAnsi="Calibri"/>
                <w:b w:val="false"/>
                <w:bCs w:val="false"/>
                <w:i w:val="false"/>
                <w:iCs w:val="false"/>
                <w:sz w:val="13"/>
                <w:szCs w:val="13"/>
              </w:rPr>
              <w:t xml:space="preserve">D15. Sevgi</w:t>
            </w:r>
          </w:p>
          <w:p>
            <w:pPr>
              <w:keepNext/>
              <w:spacing w:after="0" w:before="0" w:line="190" w:lineRule="auto"/>
              <w:jc w:val="center"/>
            </w:pPr>
            <w:r>
              <w:rPr>
                <w:rFonts w:ascii="Calibri" w:cs="Calibri" w:eastAsia="Calibri" w:hAnsi="Calibri"/>
                <w:b w:val="false"/>
                <w:bCs w:val="false"/>
                <w:i w:val="false"/>
                <w:iCs w:val="false"/>
                <w:sz w:val="13"/>
                <w:szCs w:val="13"/>
              </w:rPr>
              <w:t xml:space="preserve"> D19. Vatanseverlik D20. Yardımseverlik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OB6. Vatandaşlık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OB9. Sanat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İstiklâl Marşı’nın Kabulü ve Mehmet Âkif Ersoy’u Anma Günü (12 Mart)</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Şehitler Günü (18 Mart)</w:t>
            </w:r>
          </w:p>
        </w:tc>
        <w:tc>
          <w:tcPr>
            <w:tcW w:type="dxa" w:w="189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Zenginleştirme:Öğrencilerden yakın çevresindeki tarihî mekânlar hakkında sözlü tarih çalışması</w:t>
            </w:r>
          </w:p>
          <w:p>
            <w:pPr>
              <w:keepNext/>
              <w:spacing w:after="0" w:before="0" w:line="175" w:lineRule="auto"/>
              <w:jc w:val="left"/>
            </w:pPr>
            <w:r>
              <w:rPr>
                <w:rFonts w:ascii="Calibri" w:cs="Calibri" w:eastAsia="Calibri" w:hAnsi="Calibri"/>
                <w:b w:val="false"/>
                <w:bCs w:val="false"/>
                <w:i w:val="false"/>
                <w:iCs w:val="false"/>
                <w:sz w:val="12"/>
                <w:szCs w:val="12"/>
              </w:rPr>
              <w:t xml:space="preserve">yapmaları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Doğal güzellikleri tanıtan dijital sunum, bilgilendirici broşür veya resimli broşürler</w:t>
            </w:r>
          </w:p>
          <w:p>
            <w:pPr>
              <w:keepNext/>
              <w:spacing w:after="0" w:before="0" w:line="175" w:lineRule="auto"/>
              <w:jc w:val="left"/>
            </w:pPr>
            <w:r>
              <w:rPr>
                <w:rFonts w:ascii="Calibri" w:cs="Calibri" w:eastAsia="Calibri" w:hAnsi="Calibri"/>
                <w:b w:val="false"/>
                <w:bCs w:val="false"/>
                <w:i w:val="false"/>
                <w:iCs w:val="false"/>
                <w:sz w:val="12"/>
                <w:szCs w:val="12"/>
              </w:rPr>
              <w:t xml:space="preserve">hazırlamaları teşvik edilebilir.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ülkemizin yönetim yapısını tanıtan soru cevap kartları hazırlamaları ve bu</w:t>
            </w:r>
          </w:p>
          <w:p>
            <w:pPr>
              <w:keepNext/>
              <w:spacing w:after="0" w:before="0" w:line="175" w:lineRule="auto"/>
              <w:jc w:val="left"/>
            </w:pPr>
            <w:r>
              <w:rPr>
                <w:rFonts w:ascii="Calibri" w:cs="Calibri" w:eastAsia="Calibri" w:hAnsi="Calibri"/>
                <w:b w:val="false"/>
                <w:bCs w:val="false"/>
                <w:i w:val="false"/>
                <w:iCs w:val="false"/>
                <w:sz w:val="12"/>
                <w:szCs w:val="12"/>
              </w:rPr>
              <w:t xml:space="preserve">kartlarla akranlarına yönelik bilgi yarışması düzenlemeleri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Mustafa Kemal Atatürk’ün örnek aldıkları kişilik özelliklerini ve ülkemize katkılarını</w:t>
            </w:r>
          </w:p>
          <w:p>
            <w:pPr>
              <w:keepNext/>
              <w:spacing w:after="0" w:before="0" w:line="175" w:lineRule="auto"/>
              <w:jc w:val="left"/>
            </w:pPr>
            <w:r>
              <w:rPr>
                <w:rFonts w:ascii="Calibri" w:cs="Calibri" w:eastAsia="Calibri" w:hAnsi="Calibri"/>
                <w:b w:val="false"/>
                <w:bCs w:val="false"/>
                <w:i w:val="false"/>
                <w:iCs w:val="false"/>
                <w:sz w:val="12"/>
                <w:szCs w:val="12"/>
              </w:rPr>
              <w:t xml:space="preserve">yansıtan mektup, metin gibi özgün bir ürün oluşturmaları desteklenebilir.</w:t>
            </w:r>
          </w:p>
          <w:p>
            <w:pPr>
              <w:keepNext/>
              <w:spacing w:after="0" w:before="0" w:line="175" w:lineRule="auto"/>
              <w:jc w:val="left"/>
            </w:pPr>
            <w:r>
              <w:rPr>
                <w:rFonts w:ascii="Calibri" w:cs="Calibri" w:eastAsia="Calibri" w:hAnsi="Calibri"/>
                <w:b w:val="false"/>
                <w:bCs w:val="false"/>
                <w:i w:val="false"/>
                <w:iCs w:val="false"/>
                <w:sz w:val="12"/>
                <w:szCs w:val="12"/>
              </w:rPr>
              <w:t xml:space="preserve">Millî birlik ve beraberliğin toplumsal hayata katkılarını konu alan bir okul gazetesi</w:t>
            </w:r>
          </w:p>
          <w:p>
            <w:pPr>
              <w:keepNext/>
              <w:spacing w:after="0" w:before="0" w:line="175" w:lineRule="auto"/>
              <w:jc w:val="left"/>
            </w:pPr>
            <w:r>
              <w:rPr>
                <w:rFonts w:ascii="Calibri" w:cs="Calibri" w:eastAsia="Calibri" w:hAnsi="Calibri"/>
                <w:b w:val="false"/>
                <w:bCs w:val="false"/>
                <w:i w:val="false"/>
                <w:iCs w:val="false"/>
                <w:sz w:val="12"/>
                <w:szCs w:val="12"/>
              </w:rPr>
              <w:t xml:space="preserve">hazırlamaları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Destekleme:Öğrencilerin yakın çevresindeki tarihî mekânların ve doğal güzelliklerin korunmasının</w:t>
            </w:r>
          </w:p>
          <w:p>
            <w:pPr>
              <w:keepNext/>
              <w:spacing w:after="0" w:before="0" w:line="175" w:lineRule="auto"/>
              <w:jc w:val="left"/>
            </w:pPr>
            <w:r>
              <w:rPr>
                <w:rFonts w:ascii="Calibri" w:cs="Calibri" w:eastAsia="Calibri" w:hAnsi="Calibri"/>
                <w:b w:val="false"/>
                <w:bCs w:val="false"/>
                <w:i w:val="false"/>
                <w:iCs w:val="false"/>
                <w:sz w:val="12"/>
                <w:szCs w:val="12"/>
              </w:rPr>
              <w:t xml:space="preserve">önemini fark etmeleri için öğrencilere düşünme sandalyesi, beyin fırtınası gibi etkinlikler</w:t>
            </w:r>
          </w:p>
          <w:p>
            <w:pPr>
              <w:keepNext/>
              <w:spacing w:after="0" w:before="0" w:line="175" w:lineRule="auto"/>
              <w:jc w:val="left"/>
            </w:pPr>
            <w:r>
              <w:rPr>
                <w:rFonts w:ascii="Calibri" w:cs="Calibri" w:eastAsia="Calibri" w:hAnsi="Calibri"/>
                <w:b w:val="false"/>
                <w:bCs w:val="false"/>
                <w:i w:val="false"/>
                <w:iCs w:val="false"/>
                <w:sz w:val="12"/>
                <w:szCs w:val="12"/>
              </w:rPr>
              <w:t xml:space="preserve">yaptırılabilir.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Öğrencilerin ülkemizin yönetim yapısını anlamlandırmalarını için yönetim basamaklarını</w:t>
            </w:r>
          </w:p>
          <w:p>
            <w:pPr>
              <w:keepNext/>
              <w:spacing w:after="0" w:before="0" w:line="175" w:lineRule="auto"/>
              <w:jc w:val="left"/>
            </w:pPr>
            <w:r>
              <w:rPr>
                <w:rFonts w:ascii="Calibri" w:cs="Calibri" w:eastAsia="Calibri" w:hAnsi="Calibri"/>
                <w:b w:val="false"/>
                <w:bCs w:val="false"/>
                <w:i w:val="false"/>
                <w:iCs w:val="false"/>
                <w:sz w:val="12"/>
                <w:szCs w:val="12"/>
              </w:rPr>
              <w:t xml:space="preserve">gösteren görsel şemalar kullanılabilir.</w:t>
            </w:r>
          </w:p>
          <w:p>
            <w:pPr>
              <w:keepNext/>
              <w:spacing w:after="0" w:before="0" w:line="175" w:lineRule="auto"/>
              <w:jc w:val="left"/>
            </w:pPr>
            <w:r>
              <w:rPr>
                <w:rFonts w:ascii="Calibri" w:cs="Calibri" w:eastAsia="Calibri" w:hAnsi="Calibri"/>
                <w:b w:val="false"/>
                <w:bCs w:val="false"/>
                <w:i w:val="false"/>
                <w:iCs w:val="false"/>
                <w:sz w:val="12"/>
                <w:szCs w:val="12"/>
              </w:rPr>
              <w:t xml:space="preserve">Mustafa Kemal Atatürk’ün başarıları ve kişilik özellikleri ile ilgili bir metin verilip bağlam</w:t>
            </w:r>
          </w:p>
          <w:p>
            <w:pPr>
              <w:keepNext/>
              <w:spacing w:after="0" w:before="0" w:line="175" w:lineRule="auto"/>
              <w:jc w:val="left"/>
            </w:pPr>
            <w:r>
              <w:rPr>
                <w:rFonts w:ascii="Calibri" w:cs="Calibri" w:eastAsia="Calibri" w:hAnsi="Calibri"/>
                <w:b w:val="false"/>
                <w:bCs w:val="false"/>
                <w:i w:val="false"/>
                <w:iCs w:val="false"/>
                <w:sz w:val="12"/>
                <w:szCs w:val="12"/>
              </w:rPr>
              <w:t xml:space="preserve">temelli sorular sorulabilir.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millî birlik ve beraberliğin önemini anlatan resim, şiir, kısa öykü gibi bir</w:t>
            </w:r>
          </w:p>
          <w:p>
            <w:pPr>
              <w:keepNext/>
              <w:spacing w:after="0" w:before="0" w:line="175" w:lineRule="auto"/>
              <w:jc w:val="left"/>
            </w:pPr>
            <w:r>
              <w:rPr>
                <w:rFonts w:ascii="Calibri" w:cs="Calibri" w:eastAsia="Calibri" w:hAnsi="Calibri"/>
                <w:b w:val="false"/>
                <w:bCs w:val="false"/>
                <w:i w:val="false"/>
                <w:iCs w:val="false"/>
                <w:sz w:val="12"/>
                <w:szCs w:val="12"/>
              </w:rPr>
              <w:t xml:space="preserve">ürün oluşturmaları istenebilir.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Millî Birlik ve Beraberlik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HB.3.4.4. Millî birlik ve beraberliğimizin ülkemize katkılarını açıklayabilme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5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yapılandırılmış grid, performans görevi, portfolyo ve çalışma yaprağı,</w:t>
            </w:r>
          </w:p>
          <w:p>
            <w:pPr>
              <w:spacing w:after="0" w:before="0" w:line="190" w:lineRule="auto"/>
              <w:jc w:val="left"/>
            </w:pPr>
            <w:r>
              <w:rPr>
                <w:rFonts w:ascii="Calibri" w:cs="Calibri" w:eastAsia="Calibri" w:hAnsi="Calibri"/>
                <w:b w:val="false"/>
                <w:bCs w:val="false"/>
                <w:i w:val="false"/>
                <w:iCs w:val="false"/>
                <w:sz w:val="13"/>
                <w:szCs w:val="13"/>
              </w:rPr>
              <w:t xml:space="preserve">anı defteri kullanılarak değerlendirilebilir. Öğrencilerin hazırlayacakları metin, şiir, hikâye,</w:t>
            </w:r>
          </w:p>
          <w:p>
            <w:pPr>
              <w:spacing w:after="0" w:before="0" w:line="190" w:lineRule="auto"/>
              <w:jc w:val="left"/>
            </w:pPr>
            <w:r>
              <w:rPr>
                <w:rFonts w:ascii="Calibri" w:cs="Calibri" w:eastAsia="Calibri" w:hAnsi="Calibri"/>
                <w:b w:val="false"/>
                <w:bCs w:val="false"/>
                <w:i w:val="false"/>
                <w:iCs w:val="false"/>
                <w:sz w:val="13"/>
                <w:szCs w:val="13"/>
              </w:rPr>
              <w:t xml:space="preserve">broşür, poster, kavram haritası, anı defteri gibi ürünler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ile değerlendirilebilir. Bütüncül değerlendirme için tüm öğrenme çıktılarından oluşan bir</w:t>
            </w:r>
          </w:p>
          <w:p>
            <w:pPr>
              <w:spacing w:after="0" w:before="0" w:line="190" w:lineRule="auto"/>
              <w:jc w:val="left"/>
            </w:pPr>
            <w:r>
              <w:rPr>
                <w:rFonts w:ascii="Calibri" w:cs="Calibri" w:eastAsia="Calibri" w:hAnsi="Calibri"/>
                <w:b w:val="false"/>
                <w:bCs w:val="false"/>
                <w:i w:val="false"/>
                <w:iCs w:val="false"/>
                <w:sz w:val="13"/>
                <w:szCs w:val="13"/>
              </w:rPr>
              <w:t xml:space="preserve">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öğrencilerden Mustafa Kemal Atatürk’ün kişilik özellikleri</w:t>
            </w:r>
          </w:p>
          <w:p>
            <w:pPr>
              <w:spacing w:after="0" w:before="0" w:line="190" w:lineRule="auto"/>
              <w:jc w:val="left"/>
            </w:pPr>
            <w:r>
              <w:rPr>
                <w:rFonts w:ascii="Calibri" w:cs="Calibri" w:eastAsia="Calibri" w:hAnsi="Calibri"/>
                <w:b w:val="false"/>
                <w:bCs w:val="false"/>
                <w:i w:val="false"/>
                <w:iCs w:val="false"/>
                <w:sz w:val="13"/>
                <w:szCs w:val="13"/>
              </w:rPr>
              <w:t xml:space="preserve">ile başarıları arasındaki ilişkiyi gösteren görsel bir ürün hazırlamaları istenebilir.</w:t>
            </w:r>
          </w:p>
          <w:p>
            <w:pPr>
              <w:spacing w:after="0" w:before="0" w:line="190" w:lineRule="auto"/>
              <w:jc w:val="left"/>
            </w:pPr>
            <w:r>
              <w:rPr>
                <w:rFonts w:ascii="Calibri" w:cs="Calibri" w:eastAsia="Calibri" w:hAnsi="Calibri"/>
                <w:b w:val="false"/>
                <w:bCs w:val="false"/>
                <w:i w:val="false"/>
                <w:iCs w:val="false"/>
                <w:sz w:val="13"/>
                <w:szCs w:val="13"/>
              </w:rPr>
              <w:t xml:space="preserve">Ürünler, dereceli puanlama anahtarı ile değerlendirilebilir.</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 SDB2B.3. Sosyal Farkındalık</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D1. Adalet</w:t>
            </w:r>
          </w:p>
          <w:p>
            <w:pPr>
              <w:spacing w:after="0" w:before="0" w:line="190" w:lineRule="auto"/>
              <w:jc w:val="left"/>
            </w:pPr>
            <w:r>
              <w:rPr>
                <w:rFonts w:ascii="Calibri" w:cs="Calibri" w:eastAsia="Calibri" w:hAnsi="Calibri"/>
                <w:b w:val="false"/>
                <w:bCs w:val="false"/>
                <w:i w:val="false"/>
                <w:iCs w:val="false"/>
                <w:sz w:val="13"/>
                <w:szCs w:val="13"/>
              </w:rPr>
              <w:t xml:space="preserve"> 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 D6. Dürüstlük</w:t>
            </w:r>
          </w:p>
          <w:p>
            <w:pPr>
              <w:spacing w:after="0" w:before="0" w:line="190" w:lineRule="auto"/>
              <w:jc w:val="left"/>
            </w:pPr>
            <w:r>
              <w:rPr>
                <w:rFonts w:ascii="Calibri" w:cs="Calibri" w:eastAsia="Calibri" w:hAnsi="Calibri"/>
                <w:b w:val="false"/>
                <w:bCs w:val="false"/>
                <w:i w:val="false"/>
                <w:iCs w:val="false"/>
                <w:sz w:val="13"/>
                <w:szCs w:val="13"/>
              </w:rPr>
              <w:t xml:space="preserve">D11. Özgürlük</w:t>
            </w:r>
          </w:p>
          <w:p>
            <w:pPr>
              <w:spacing w:after="0" w:before="0" w:line="190" w:lineRule="auto"/>
              <w:jc w:val="left"/>
            </w:pPr>
            <w:r>
              <w:rPr>
                <w:rFonts w:ascii="Calibri" w:cs="Calibri" w:eastAsia="Calibri" w:hAnsi="Calibri"/>
                <w:b w:val="false"/>
                <w:bCs w:val="false"/>
                <w:i w:val="false"/>
                <w:iCs w:val="false"/>
                <w:sz w:val="13"/>
                <w:szCs w:val="13"/>
              </w:rPr>
              <w:t xml:space="preserve"> D12. Sabır,</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 D19. Vatanseverlik D20. Yardımseverlik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OB6. Vatandaşlık Okuryazarlığı</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Orman Haftası (21-26 Mart)</w:t>
            </w:r>
          </w:p>
          <w:p>
            <w:pPr>
              <w:spacing w:after="0" w:before="0" w:line="190" w:lineRule="auto"/>
              <w:jc w:val="left"/>
            </w:pPr>
            <w:r>
              <w:rPr>
                <w:rFonts w:ascii="Calibri" w:cs="Calibri" w:eastAsia="Calibri" w:hAnsi="Calibri"/>
                <w:b w:val="false"/>
                <w:bCs w:val="false"/>
                <w:i w:val="false"/>
                <w:iCs w:val="false"/>
                <w:sz w:val="13"/>
                <w:szCs w:val="13"/>
              </w:rPr>
              <w:t xml:space="preserve">Dünya Su Günü (22 Mart)</w:t>
            </w:r>
          </w:p>
        </w:tc>
        <w:tc>
          <w:tcPr>
            <w:tcW w:type="dxa" w:w="189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Zenginleştirme:Öğrencilerden yakın çevresindeki tarihî mekânlar hakkında sözlü tarih çalışması</w:t>
            </w:r>
          </w:p>
          <w:p>
            <w:pPr>
              <w:spacing w:after="0" w:before="0" w:line="175" w:lineRule="auto"/>
              <w:jc w:val="left"/>
            </w:pPr>
            <w:r>
              <w:rPr>
                <w:rFonts w:ascii="Calibri" w:cs="Calibri" w:eastAsia="Calibri" w:hAnsi="Calibri"/>
                <w:b w:val="false"/>
                <w:bCs w:val="false"/>
                <w:i w:val="false"/>
                <w:iCs w:val="false"/>
                <w:sz w:val="12"/>
                <w:szCs w:val="12"/>
              </w:rPr>
              <w:t xml:space="preserve">yapmaları istenebilir.</w:t>
            </w:r>
          </w:p>
          <w:p>
            <w:pPr>
              <w:spacing w:after="0" w:before="0" w:line="175" w:lineRule="auto"/>
              <w:jc w:val="left"/>
            </w:pPr>
            <w:r>
              <w:rPr>
                <w:rFonts w:ascii="Calibri" w:cs="Calibri" w:eastAsia="Calibri" w:hAnsi="Calibri"/>
                <w:b w:val="false"/>
                <w:bCs w:val="false"/>
                <w:i w:val="false"/>
                <w:iCs w:val="false"/>
                <w:sz w:val="12"/>
                <w:szCs w:val="12"/>
              </w:rPr>
              <w:t xml:space="preserve">Doğal güzellikleri tanıtan dijital sunum, bilgilendirici broşür veya resimli broşürler</w:t>
            </w:r>
          </w:p>
          <w:p>
            <w:pPr>
              <w:spacing w:after="0" w:before="0" w:line="175" w:lineRule="auto"/>
              <w:jc w:val="left"/>
            </w:pPr>
            <w:r>
              <w:rPr>
                <w:rFonts w:ascii="Calibri" w:cs="Calibri" w:eastAsia="Calibri" w:hAnsi="Calibri"/>
                <w:b w:val="false"/>
                <w:bCs w:val="false"/>
                <w:i w:val="false"/>
                <w:iCs w:val="false"/>
                <w:sz w:val="12"/>
                <w:szCs w:val="12"/>
              </w:rPr>
              <w:t xml:space="preserve">hazırlamaları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ülkemizin yönetim yapısını tanıtan soru cevap kartları hazırlamaları ve bu</w:t>
            </w:r>
          </w:p>
          <w:p>
            <w:pPr>
              <w:spacing w:after="0" w:before="0" w:line="175" w:lineRule="auto"/>
              <w:jc w:val="left"/>
            </w:pPr>
            <w:r>
              <w:rPr>
                <w:rFonts w:ascii="Calibri" w:cs="Calibri" w:eastAsia="Calibri" w:hAnsi="Calibri"/>
                <w:b w:val="false"/>
                <w:bCs w:val="false"/>
                <w:i w:val="false"/>
                <w:iCs w:val="false"/>
                <w:sz w:val="12"/>
                <w:szCs w:val="12"/>
              </w:rPr>
              <w:t xml:space="preserve">kartlarla akranlarına yönelik bilgi yarışması düzenlemeleri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örnek aldıkları kişilik özelliklerini ve ülkemize katkılarını</w:t>
            </w:r>
          </w:p>
          <w:p>
            <w:pPr>
              <w:spacing w:after="0" w:before="0" w:line="175" w:lineRule="auto"/>
              <w:jc w:val="left"/>
            </w:pPr>
            <w:r>
              <w:rPr>
                <w:rFonts w:ascii="Calibri" w:cs="Calibri" w:eastAsia="Calibri" w:hAnsi="Calibri"/>
                <w:b w:val="false"/>
                <w:bCs w:val="false"/>
                <w:i w:val="false"/>
                <w:iCs w:val="false"/>
                <w:sz w:val="12"/>
                <w:szCs w:val="12"/>
              </w:rPr>
              <w:t xml:space="preserve">yansıtan mektup, metin gibi özgün bir ürün oluşturmaları desteklenebilir.</w:t>
            </w:r>
          </w:p>
          <w:p>
            <w:pPr>
              <w:spacing w:after="0" w:before="0" w:line="175" w:lineRule="auto"/>
              <w:jc w:val="left"/>
            </w:pPr>
            <w:r>
              <w:rPr>
                <w:rFonts w:ascii="Calibri" w:cs="Calibri" w:eastAsia="Calibri" w:hAnsi="Calibri"/>
                <w:b w:val="false"/>
                <w:bCs w:val="false"/>
                <w:i w:val="false"/>
                <w:iCs w:val="false"/>
                <w:sz w:val="12"/>
                <w:szCs w:val="12"/>
              </w:rPr>
              <w:t xml:space="preserve">Millî birlik ve beraberliğin toplumsal hayata katkılarını konu alan bir okul gazetesi</w:t>
            </w:r>
          </w:p>
          <w:p>
            <w:pPr>
              <w:spacing w:after="0" w:before="0" w:line="175" w:lineRule="auto"/>
              <w:jc w:val="left"/>
            </w:pPr>
            <w:r>
              <w:rPr>
                <w:rFonts w:ascii="Calibri" w:cs="Calibri" w:eastAsia="Calibri" w:hAnsi="Calibri"/>
                <w:b w:val="false"/>
                <w:bCs w:val="false"/>
                <w:i w:val="false"/>
                <w:iCs w:val="false"/>
                <w:sz w:val="12"/>
                <w:szCs w:val="12"/>
              </w:rPr>
              <w:t xml:space="preserve">hazırlamaları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Destekleme:Öğrencilerin yakın çevresindeki tarihî mekânların ve doğal güzelliklerin korunmasının</w:t>
            </w:r>
          </w:p>
          <w:p>
            <w:pPr>
              <w:spacing w:after="0" w:before="0" w:line="175" w:lineRule="auto"/>
              <w:jc w:val="left"/>
            </w:pPr>
            <w:r>
              <w:rPr>
                <w:rFonts w:ascii="Calibri" w:cs="Calibri" w:eastAsia="Calibri" w:hAnsi="Calibri"/>
                <w:b w:val="false"/>
                <w:bCs w:val="false"/>
                <w:i w:val="false"/>
                <w:iCs w:val="false"/>
                <w:sz w:val="12"/>
                <w:szCs w:val="12"/>
              </w:rPr>
              <w:t xml:space="preserve">önemini fark etmeleri için öğrencilere düşünme sandalyesi, beyin fırtınası gibi etkinlikler</w:t>
            </w:r>
          </w:p>
          <w:p>
            <w:pPr>
              <w:spacing w:after="0" w:before="0" w:line="175" w:lineRule="auto"/>
              <w:jc w:val="left"/>
            </w:pPr>
            <w:r>
              <w:rPr>
                <w:rFonts w:ascii="Calibri" w:cs="Calibri" w:eastAsia="Calibri" w:hAnsi="Calibri"/>
                <w:b w:val="false"/>
                <w:bCs w:val="false"/>
                <w:i w:val="false"/>
                <w:iCs w:val="false"/>
                <w:sz w:val="12"/>
                <w:szCs w:val="12"/>
              </w:rPr>
              <w:t xml:space="preserve">yaptırılabilir.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ülkemizin yönetim yapısını anlamlandırmalarını için yönetim basamaklarını</w:t>
            </w:r>
          </w:p>
          <w:p>
            <w:pPr>
              <w:spacing w:after="0" w:before="0" w:line="175" w:lineRule="auto"/>
              <w:jc w:val="left"/>
            </w:pPr>
            <w:r>
              <w:rPr>
                <w:rFonts w:ascii="Calibri" w:cs="Calibri" w:eastAsia="Calibri" w:hAnsi="Calibri"/>
                <w:b w:val="false"/>
                <w:bCs w:val="false"/>
                <w:i w:val="false"/>
                <w:iCs w:val="false"/>
                <w:sz w:val="12"/>
                <w:szCs w:val="12"/>
              </w:rPr>
              <w:t xml:space="preserve">gösteren görsel şemalar kullanılabilir.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başarıları ve kişilik özellikleri ile ilgili bir metin verilip bağlam</w:t>
            </w:r>
          </w:p>
          <w:p>
            <w:pPr>
              <w:spacing w:after="0" w:before="0" w:line="175" w:lineRule="auto"/>
              <w:jc w:val="left"/>
            </w:pPr>
            <w:r>
              <w:rPr>
                <w:rFonts w:ascii="Calibri" w:cs="Calibri" w:eastAsia="Calibri" w:hAnsi="Calibri"/>
                <w:b w:val="false"/>
                <w:bCs w:val="false"/>
                <w:i w:val="false"/>
                <w:iCs w:val="false"/>
                <w:sz w:val="12"/>
                <w:szCs w:val="12"/>
              </w:rPr>
              <w:t xml:space="preserve">temelli sorular sorulabilir.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millî birlik ve beraberliğin önemini anlatan resim, şiir, kısa öykü gibi bir</w:t>
            </w:r>
          </w:p>
          <w:p>
            <w:pPr>
              <w:spacing w:after="0" w:before="0" w:line="175" w:lineRule="auto"/>
              <w:jc w:val="left"/>
            </w:pPr>
            <w:r>
              <w:rPr>
                <w:rFonts w:ascii="Calibri" w:cs="Calibri" w:eastAsia="Calibri" w:hAnsi="Calibri"/>
                <w:b w:val="false"/>
                <w:bCs w:val="false"/>
                <w:i w:val="false"/>
                <w:iCs w:val="false"/>
                <w:sz w:val="12"/>
                <w:szCs w:val="12"/>
              </w:rPr>
              <w:t xml:space="preserve">ürün oluşturmaları istenebilir.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 29 Mart-2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Millî Birlik ve Beraberlik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HB.3.4.4. Millî birlik ve beraberliğimizin ülkemize katkılarını açıklayabilme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5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yapılandırılmış grid, performans görevi, portfolyo ve çalışma yaprağı,</w:t>
            </w:r>
          </w:p>
          <w:p>
            <w:pPr>
              <w:spacing w:after="0" w:before="0" w:line="190" w:lineRule="auto"/>
              <w:jc w:val="left"/>
            </w:pPr>
            <w:r>
              <w:rPr>
                <w:rFonts w:ascii="Calibri" w:cs="Calibri" w:eastAsia="Calibri" w:hAnsi="Calibri"/>
                <w:b w:val="false"/>
                <w:bCs w:val="false"/>
                <w:i w:val="false"/>
                <w:iCs w:val="false"/>
                <w:sz w:val="13"/>
                <w:szCs w:val="13"/>
              </w:rPr>
              <w:t xml:space="preserve">anı defteri kullanılarak değerlendirilebilir. Öğrencilerin hazırlayacakları metin, şiir, hikâye,</w:t>
            </w:r>
          </w:p>
          <w:p>
            <w:pPr>
              <w:spacing w:after="0" w:before="0" w:line="190" w:lineRule="auto"/>
              <w:jc w:val="left"/>
            </w:pPr>
            <w:r>
              <w:rPr>
                <w:rFonts w:ascii="Calibri" w:cs="Calibri" w:eastAsia="Calibri" w:hAnsi="Calibri"/>
                <w:b w:val="false"/>
                <w:bCs w:val="false"/>
                <w:i w:val="false"/>
                <w:iCs w:val="false"/>
                <w:sz w:val="13"/>
                <w:szCs w:val="13"/>
              </w:rPr>
              <w:t xml:space="preserve">broşür, poster, kavram haritası, anı defteri gibi ürünler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ile değerlendirilebilir. Bütüncül değerlendirme için tüm öğrenme çıktılarından oluşan bir</w:t>
            </w:r>
          </w:p>
          <w:p>
            <w:pPr>
              <w:spacing w:after="0" w:before="0" w:line="190" w:lineRule="auto"/>
              <w:jc w:val="left"/>
            </w:pPr>
            <w:r>
              <w:rPr>
                <w:rFonts w:ascii="Calibri" w:cs="Calibri" w:eastAsia="Calibri" w:hAnsi="Calibri"/>
                <w:b w:val="false"/>
                <w:bCs w:val="false"/>
                <w:i w:val="false"/>
                <w:iCs w:val="false"/>
                <w:sz w:val="13"/>
                <w:szCs w:val="13"/>
              </w:rPr>
              <w:t xml:space="preserve">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öğrencilerden Mustafa Kemal Atatürk’ün kişilik özellikleri</w:t>
            </w:r>
          </w:p>
          <w:p>
            <w:pPr>
              <w:spacing w:after="0" w:before="0" w:line="190" w:lineRule="auto"/>
              <w:jc w:val="left"/>
            </w:pPr>
            <w:r>
              <w:rPr>
                <w:rFonts w:ascii="Calibri" w:cs="Calibri" w:eastAsia="Calibri" w:hAnsi="Calibri"/>
                <w:b w:val="false"/>
                <w:bCs w:val="false"/>
                <w:i w:val="false"/>
                <w:iCs w:val="false"/>
                <w:sz w:val="13"/>
                <w:szCs w:val="13"/>
              </w:rPr>
              <w:t xml:space="preserve">ile başarıları arasındaki ilişkiyi gösteren görsel bir ürün hazırlamaları istenebilir.</w:t>
            </w:r>
          </w:p>
          <w:p>
            <w:pPr>
              <w:spacing w:after="0" w:before="0" w:line="190" w:lineRule="auto"/>
              <w:jc w:val="left"/>
            </w:pPr>
            <w:r>
              <w:rPr>
                <w:rFonts w:ascii="Calibri" w:cs="Calibri" w:eastAsia="Calibri" w:hAnsi="Calibri"/>
                <w:b w:val="false"/>
                <w:bCs w:val="false"/>
                <w:i w:val="false"/>
                <w:iCs w:val="false"/>
                <w:sz w:val="13"/>
                <w:szCs w:val="13"/>
              </w:rPr>
              <w:t xml:space="preserve">Ürünler, dereceli puanlama anahtarı ile değerlendirilebilir.</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 SDB2B.3. Sosyal Farkındalık</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D1. Adalet</w:t>
            </w:r>
          </w:p>
          <w:p>
            <w:pPr>
              <w:spacing w:after="0" w:before="0" w:line="190" w:lineRule="auto"/>
              <w:jc w:val="left"/>
            </w:pPr>
            <w:r>
              <w:rPr>
                <w:rFonts w:ascii="Calibri" w:cs="Calibri" w:eastAsia="Calibri" w:hAnsi="Calibri"/>
                <w:b w:val="false"/>
                <w:bCs w:val="false"/>
                <w:i w:val="false"/>
                <w:iCs w:val="false"/>
                <w:sz w:val="13"/>
                <w:szCs w:val="13"/>
              </w:rPr>
              <w:t xml:space="preserve"> D3. Çalışkanlık</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 D6. Dürüstlük</w:t>
            </w:r>
          </w:p>
          <w:p>
            <w:pPr>
              <w:spacing w:after="0" w:before="0" w:line="190" w:lineRule="auto"/>
              <w:jc w:val="left"/>
            </w:pPr>
            <w:r>
              <w:rPr>
                <w:rFonts w:ascii="Calibri" w:cs="Calibri" w:eastAsia="Calibri" w:hAnsi="Calibri"/>
                <w:b w:val="false"/>
                <w:bCs w:val="false"/>
                <w:i w:val="false"/>
                <w:iCs w:val="false"/>
                <w:sz w:val="13"/>
                <w:szCs w:val="13"/>
              </w:rPr>
              <w:t xml:space="preserve">D11. Özgürlük</w:t>
            </w:r>
          </w:p>
          <w:p>
            <w:pPr>
              <w:spacing w:after="0" w:before="0" w:line="190" w:lineRule="auto"/>
              <w:jc w:val="left"/>
            </w:pPr>
            <w:r>
              <w:rPr>
                <w:rFonts w:ascii="Calibri" w:cs="Calibri" w:eastAsia="Calibri" w:hAnsi="Calibri"/>
                <w:b w:val="false"/>
                <w:bCs w:val="false"/>
                <w:i w:val="false"/>
                <w:iCs w:val="false"/>
                <w:sz w:val="13"/>
                <w:szCs w:val="13"/>
              </w:rPr>
              <w:t xml:space="preserve"> D12. Sabır,</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 D19. Vatanseverlik D20. Yardımseverlik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OB6. Vatandaşlık Okuryazarlığı</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Kütüphaneler Haftası (Mart ayının son pazartesi gününü içine alan hafta)</w:t>
            </w:r>
          </w:p>
        </w:tc>
        <w:tc>
          <w:tcPr>
            <w:tcW w:type="dxa" w:w="189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Zenginleştirme:Öğrencilerden yakın çevresindeki tarihî mekânlar hakkında sözlü tarih çalışması</w:t>
            </w:r>
          </w:p>
          <w:p>
            <w:pPr>
              <w:spacing w:after="0" w:before="0" w:line="175" w:lineRule="auto"/>
              <w:jc w:val="left"/>
            </w:pPr>
            <w:r>
              <w:rPr>
                <w:rFonts w:ascii="Calibri" w:cs="Calibri" w:eastAsia="Calibri" w:hAnsi="Calibri"/>
                <w:b w:val="false"/>
                <w:bCs w:val="false"/>
                <w:i w:val="false"/>
                <w:iCs w:val="false"/>
                <w:sz w:val="12"/>
                <w:szCs w:val="12"/>
              </w:rPr>
              <w:t xml:space="preserve">yapmaları istenebilir.</w:t>
            </w:r>
          </w:p>
          <w:p>
            <w:pPr>
              <w:spacing w:after="0" w:before="0" w:line="175" w:lineRule="auto"/>
              <w:jc w:val="left"/>
            </w:pPr>
            <w:r>
              <w:rPr>
                <w:rFonts w:ascii="Calibri" w:cs="Calibri" w:eastAsia="Calibri" w:hAnsi="Calibri"/>
                <w:b w:val="false"/>
                <w:bCs w:val="false"/>
                <w:i w:val="false"/>
                <w:iCs w:val="false"/>
                <w:sz w:val="12"/>
                <w:szCs w:val="12"/>
              </w:rPr>
              <w:t xml:space="preserve">Doğal güzellikleri tanıtan dijital sunum, bilgilendirici broşür veya resimli broşürler</w:t>
            </w:r>
          </w:p>
          <w:p>
            <w:pPr>
              <w:spacing w:after="0" w:before="0" w:line="175" w:lineRule="auto"/>
              <w:jc w:val="left"/>
            </w:pPr>
            <w:r>
              <w:rPr>
                <w:rFonts w:ascii="Calibri" w:cs="Calibri" w:eastAsia="Calibri" w:hAnsi="Calibri"/>
                <w:b w:val="false"/>
                <w:bCs w:val="false"/>
                <w:i w:val="false"/>
                <w:iCs w:val="false"/>
                <w:sz w:val="12"/>
                <w:szCs w:val="12"/>
              </w:rPr>
              <w:t xml:space="preserve">hazırlamaları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ülkemizin yönetim yapısını tanıtan soru cevap kartları hazırlamaları ve bu</w:t>
            </w:r>
          </w:p>
          <w:p>
            <w:pPr>
              <w:spacing w:after="0" w:before="0" w:line="175" w:lineRule="auto"/>
              <w:jc w:val="left"/>
            </w:pPr>
            <w:r>
              <w:rPr>
                <w:rFonts w:ascii="Calibri" w:cs="Calibri" w:eastAsia="Calibri" w:hAnsi="Calibri"/>
                <w:b w:val="false"/>
                <w:bCs w:val="false"/>
                <w:i w:val="false"/>
                <w:iCs w:val="false"/>
                <w:sz w:val="12"/>
                <w:szCs w:val="12"/>
              </w:rPr>
              <w:t xml:space="preserve">kartlarla akranlarına yönelik bilgi yarışması düzenlemeleri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örnek aldıkları kişilik özelliklerini ve ülkemize katkılarını</w:t>
            </w:r>
          </w:p>
          <w:p>
            <w:pPr>
              <w:spacing w:after="0" w:before="0" w:line="175" w:lineRule="auto"/>
              <w:jc w:val="left"/>
            </w:pPr>
            <w:r>
              <w:rPr>
                <w:rFonts w:ascii="Calibri" w:cs="Calibri" w:eastAsia="Calibri" w:hAnsi="Calibri"/>
                <w:b w:val="false"/>
                <w:bCs w:val="false"/>
                <w:i w:val="false"/>
                <w:iCs w:val="false"/>
                <w:sz w:val="12"/>
                <w:szCs w:val="12"/>
              </w:rPr>
              <w:t xml:space="preserve">yansıtan mektup, metin gibi özgün bir ürün oluşturmaları desteklenebilir.</w:t>
            </w:r>
          </w:p>
          <w:p>
            <w:pPr>
              <w:spacing w:after="0" w:before="0" w:line="175" w:lineRule="auto"/>
              <w:jc w:val="left"/>
            </w:pPr>
            <w:r>
              <w:rPr>
                <w:rFonts w:ascii="Calibri" w:cs="Calibri" w:eastAsia="Calibri" w:hAnsi="Calibri"/>
                <w:b w:val="false"/>
                <w:bCs w:val="false"/>
                <w:i w:val="false"/>
                <w:iCs w:val="false"/>
                <w:sz w:val="12"/>
                <w:szCs w:val="12"/>
              </w:rPr>
              <w:t xml:space="preserve">Millî birlik ve beraberliğin toplumsal hayata katkılarını konu alan bir okul gazetesi</w:t>
            </w:r>
          </w:p>
          <w:p>
            <w:pPr>
              <w:spacing w:after="0" w:before="0" w:line="175" w:lineRule="auto"/>
              <w:jc w:val="left"/>
            </w:pPr>
            <w:r>
              <w:rPr>
                <w:rFonts w:ascii="Calibri" w:cs="Calibri" w:eastAsia="Calibri" w:hAnsi="Calibri"/>
                <w:b w:val="false"/>
                <w:bCs w:val="false"/>
                <w:i w:val="false"/>
                <w:iCs w:val="false"/>
                <w:sz w:val="12"/>
                <w:szCs w:val="12"/>
              </w:rPr>
              <w:t xml:space="preserve">hazırlamaları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Destekleme:Öğrencilerin yakın çevresindeki tarihî mekânların ve doğal güzelliklerin korunmasının</w:t>
            </w:r>
          </w:p>
          <w:p>
            <w:pPr>
              <w:spacing w:after="0" w:before="0" w:line="175" w:lineRule="auto"/>
              <w:jc w:val="left"/>
            </w:pPr>
            <w:r>
              <w:rPr>
                <w:rFonts w:ascii="Calibri" w:cs="Calibri" w:eastAsia="Calibri" w:hAnsi="Calibri"/>
                <w:b w:val="false"/>
                <w:bCs w:val="false"/>
                <w:i w:val="false"/>
                <w:iCs w:val="false"/>
                <w:sz w:val="12"/>
                <w:szCs w:val="12"/>
              </w:rPr>
              <w:t xml:space="preserve">önemini fark etmeleri için öğrencilere düşünme sandalyesi, beyin fırtınası gibi etkinlikler</w:t>
            </w:r>
          </w:p>
          <w:p>
            <w:pPr>
              <w:spacing w:after="0" w:before="0" w:line="175" w:lineRule="auto"/>
              <w:jc w:val="left"/>
            </w:pPr>
            <w:r>
              <w:rPr>
                <w:rFonts w:ascii="Calibri" w:cs="Calibri" w:eastAsia="Calibri" w:hAnsi="Calibri"/>
                <w:b w:val="false"/>
                <w:bCs w:val="false"/>
                <w:i w:val="false"/>
                <w:iCs w:val="false"/>
                <w:sz w:val="12"/>
                <w:szCs w:val="12"/>
              </w:rPr>
              <w:t xml:space="preserve">yaptırılabilir.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ülkemizin yönetim yapısını anlamlandırmalarını için yönetim basamaklarını</w:t>
            </w:r>
          </w:p>
          <w:p>
            <w:pPr>
              <w:spacing w:after="0" w:before="0" w:line="175" w:lineRule="auto"/>
              <w:jc w:val="left"/>
            </w:pPr>
            <w:r>
              <w:rPr>
                <w:rFonts w:ascii="Calibri" w:cs="Calibri" w:eastAsia="Calibri" w:hAnsi="Calibri"/>
                <w:b w:val="false"/>
                <w:bCs w:val="false"/>
                <w:i w:val="false"/>
                <w:iCs w:val="false"/>
                <w:sz w:val="12"/>
                <w:szCs w:val="12"/>
              </w:rPr>
              <w:t xml:space="preserve">gösteren görsel şemalar kullanılabilir.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başarıları ve kişilik özellikleri ile ilgili bir metin verilip bağlam</w:t>
            </w:r>
          </w:p>
          <w:p>
            <w:pPr>
              <w:spacing w:after="0" w:before="0" w:line="175" w:lineRule="auto"/>
              <w:jc w:val="left"/>
            </w:pPr>
            <w:r>
              <w:rPr>
                <w:rFonts w:ascii="Calibri" w:cs="Calibri" w:eastAsia="Calibri" w:hAnsi="Calibri"/>
                <w:b w:val="false"/>
                <w:bCs w:val="false"/>
                <w:i w:val="false"/>
                <w:iCs w:val="false"/>
                <w:sz w:val="12"/>
                <w:szCs w:val="12"/>
              </w:rPr>
              <w:t xml:space="preserve">temelli sorular sorulabilir.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millî birlik ve beraberliğin önemini anlatan resim, şiir, kısa öykü gibi bir</w:t>
            </w:r>
          </w:p>
          <w:p>
            <w:pPr>
              <w:spacing w:after="0" w:before="0" w:line="175" w:lineRule="auto"/>
              <w:jc w:val="left"/>
            </w:pPr>
            <w:r>
              <w:rPr>
                <w:rFonts w:ascii="Calibri" w:cs="Calibri" w:eastAsia="Calibri" w:hAnsi="Calibri"/>
                <w:b w:val="false"/>
                <w:bCs w:val="false"/>
                <w:i w:val="false"/>
                <w:iCs w:val="false"/>
                <w:sz w:val="12"/>
                <w:szCs w:val="12"/>
              </w:rPr>
              <w:t xml:space="preserve">ürün oluşturmaları istenebilir.</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 5-9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Doğadaki Varlıkların İnsan Yaşamındaki Önemi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HB.3.5.1. Doğadaki varlıkların insan yaşamı için önemini yorumlayabilme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Doğadaki varlıkların insan yaşamı için önemine ilişkin verilen örnekleri inceler.</w:t>
            </w:r>
          </w:p>
          <w:p>
            <w:pPr>
              <w:spacing w:after="0" w:before="0" w:line="190" w:lineRule="auto"/>
              <w:jc w:val="left"/>
            </w:pPr>
            <w:r>
              <w:rPr>
                <w:rFonts w:ascii="Calibri" w:cs="Calibri" w:eastAsia="Calibri" w:hAnsi="Calibri"/>
                <w:b w:val="false"/>
                <w:bCs w:val="false"/>
                <w:i w:val="false"/>
                <w:iCs w:val="false"/>
                <w:sz w:val="13"/>
                <w:szCs w:val="13"/>
              </w:rPr>
              <w:t xml:space="preserve">b) Doğadaki varlıkların insan yaşamı için önemine ilişkin verilen örnekleri bağlamdan</w:t>
            </w:r>
          </w:p>
          <w:p>
            <w:pPr>
              <w:spacing w:after="0" w:before="0" w:line="190" w:lineRule="auto"/>
              <w:jc w:val="left"/>
            </w:pPr>
            <w:r>
              <w:rPr>
                <w:rFonts w:ascii="Calibri" w:cs="Calibri" w:eastAsia="Calibri" w:hAnsi="Calibri"/>
                <w:b w:val="false"/>
                <w:bCs w:val="false"/>
                <w:i w:val="false"/>
                <w:iCs w:val="false"/>
                <w:sz w:val="13"/>
                <w:szCs w:val="13"/>
              </w:rPr>
              <w:t xml:space="preserve">kopmadan özgün örneklere dönüştürür.</w:t>
            </w:r>
          </w:p>
          <w:p>
            <w:pPr>
              <w:spacing w:after="0" w:before="0" w:line="190" w:lineRule="auto"/>
              <w:jc w:val="left"/>
            </w:pPr>
            <w:r>
              <w:rPr>
                <w:rFonts w:ascii="Calibri" w:cs="Calibri" w:eastAsia="Calibri" w:hAnsi="Calibri"/>
                <w:b w:val="false"/>
                <w:bCs w:val="false"/>
                <w:i w:val="false"/>
                <w:iCs w:val="false"/>
                <w:sz w:val="13"/>
                <w:szCs w:val="13"/>
              </w:rPr>
              <w:t xml:space="preserve">c) Doğadaki varlıkların insan yaşamı için önemine ilişkin oluşturduğu özgün örnekleri</w:t>
            </w:r>
          </w:p>
          <w:p>
            <w:pPr>
              <w:spacing w:after="0" w:before="0" w:line="190" w:lineRule="auto"/>
              <w:jc w:val="left"/>
            </w:pPr>
            <w:r>
              <w:rPr>
                <w:rFonts w:ascii="Calibri" w:cs="Calibri" w:eastAsia="Calibri" w:hAnsi="Calibri"/>
                <w:b w:val="false"/>
                <w:bCs w:val="false"/>
                <w:i w:val="false"/>
                <w:iCs w:val="false"/>
                <w:sz w:val="13"/>
                <w:szCs w:val="13"/>
              </w:rPr>
              <w:t xml:space="preserve">kendi cümleleri ile ifade eder.</w:t>
            </w:r>
          </w:p>
        </w:tc>
        <w:tc>
          <w:tcPr>
            <w:tcW w:type="dxa" w:w="22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çalışma yaprağı, tanılayıcı dallanmış ağaç, kontrol listesi, gözlem formu</w:t>
            </w:r>
          </w:p>
          <w:p>
            <w:pPr>
              <w:spacing w:after="0" w:before="0" w:line="190" w:lineRule="auto"/>
              <w:jc w:val="left"/>
            </w:pPr>
            <w:r>
              <w:rPr>
                <w:rFonts w:ascii="Calibri" w:cs="Calibri" w:eastAsia="Calibri" w:hAnsi="Calibri"/>
                <w:b w:val="false"/>
                <w:bCs w:val="false"/>
                <w:i w:val="false"/>
                <w:iCs w:val="false"/>
                <w:sz w:val="13"/>
                <w:szCs w:val="13"/>
              </w:rPr>
              <w:t xml:space="preserve">ve performans görevi kullanılarak değerlendirilebilir. Öğrencilerden hazırlayacakları afiş,</w:t>
            </w:r>
          </w:p>
          <w:p>
            <w:pPr>
              <w:spacing w:after="0" w:before="0" w:line="190" w:lineRule="auto"/>
              <w:jc w:val="left"/>
            </w:pPr>
            <w:r>
              <w:rPr>
                <w:rFonts w:ascii="Calibri" w:cs="Calibri" w:eastAsia="Calibri" w:hAnsi="Calibri"/>
                <w:b w:val="false"/>
                <w:bCs w:val="false"/>
                <w:i w:val="false"/>
                <w:iCs w:val="false"/>
                <w:sz w:val="13"/>
                <w:szCs w:val="13"/>
              </w:rPr>
              <w:t xml:space="preserve">poster, broşür, kavram haritası, zihin haritası gibi ürünler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ile değerlendirilebilir. Bütüncül değerlendirme için tüm öğrenme çıktılarından oluşan bir</w:t>
            </w:r>
          </w:p>
          <w:p>
            <w:pPr>
              <w:spacing w:after="0" w:before="0" w:line="190" w:lineRule="auto"/>
              <w:jc w:val="left"/>
            </w:pPr>
            <w:r>
              <w:rPr>
                <w:rFonts w:ascii="Calibri" w:cs="Calibri" w:eastAsia="Calibri" w:hAnsi="Calibri"/>
                <w:b w:val="false"/>
                <w:bCs w:val="false"/>
                <w:i w:val="false"/>
                <w:iCs w:val="false"/>
                <w:sz w:val="13"/>
                <w:szCs w:val="13"/>
              </w:rPr>
              <w:t xml:space="preserve">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grup performans görevi olarak doğal varlıkların insan yaşamına</w:t>
            </w:r>
          </w:p>
          <w:p>
            <w:pPr>
              <w:spacing w:after="0" w:before="0" w:line="190" w:lineRule="auto"/>
              <w:jc w:val="left"/>
            </w:pPr>
            <w:r>
              <w:rPr>
                <w:rFonts w:ascii="Calibri" w:cs="Calibri" w:eastAsia="Calibri" w:hAnsi="Calibri"/>
                <w:b w:val="false"/>
                <w:bCs w:val="false"/>
                <w:i w:val="false"/>
                <w:iCs w:val="false"/>
                <w:sz w:val="13"/>
                <w:szCs w:val="13"/>
              </w:rPr>
              <w:t xml:space="preserve">etkisi hakkında afiş veya poster hazırlamaları istenebilir. Ürünler; konuyla ilgili olması,</w:t>
            </w:r>
          </w:p>
          <w:p>
            <w:pPr>
              <w:spacing w:after="0" w:before="0" w:line="190" w:lineRule="auto"/>
              <w:jc w:val="left"/>
            </w:pPr>
            <w:r>
              <w:rPr>
                <w:rFonts w:ascii="Calibri" w:cs="Calibri" w:eastAsia="Calibri" w:hAnsi="Calibri"/>
                <w:b w:val="false"/>
                <w:bCs w:val="false"/>
                <w:i w:val="false"/>
                <w:iCs w:val="false"/>
                <w:sz w:val="13"/>
                <w:szCs w:val="13"/>
              </w:rPr>
              <w:t xml:space="preserve">görsellerle desteklenmesi gibi temel kriterleri içeren dereceli puanlama anahtarı ile</w:t>
            </w:r>
          </w:p>
          <w:p>
            <w:pPr>
              <w:spacing w:after="0" w:before="0" w:line="190" w:lineRule="auto"/>
              <w:jc w:val="left"/>
            </w:pPr>
            <w:r>
              <w:rPr>
                <w:rFonts w:ascii="Calibri" w:cs="Calibri" w:eastAsia="Calibri" w:hAnsi="Calibri"/>
                <w:b w:val="false"/>
                <w:bCs w:val="false"/>
                <w:i w:val="false"/>
                <w:iCs w:val="false"/>
                <w:sz w:val="13"/>
                <w:szCs w:val="13"/>
              </w:rPr>
              <w:t xml:space="preserve">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D5. Duyarlılık</w:t>
            </w:r>
          </w:p>
          <w:p>
            <w:pPr>
              <w:spacing w:after="0" w:before="0" w:line="190" w:lineRule="auto"/>
              <w:jc w:val="center"/>
            </w:pPr>
            <w:r>
              <w:rPr>
                <w:rFonts w:ascii="Calibri" w:cs="Calibri" w:eastAsia="Calibri" w:hAnsi="Calibri"/>
                <w:b w:val="false"/>
                <w:bCs w:val="false"/>
                <w:i w:val="false"/>
                <w:iCs w:val="false"/>
                <w:sz w:val="13"/>
                <w:szCs w:val="13"/>
              </w:rPr>
              <w:t xml:space="preserve">D9. Merhamet</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 D17. Tasarruf,</w:t>
            </w:r>
          </w:p>
          <w:p>
            <w:pPr>
              <w:spacing w:after="0" w:before="0" w:line="190" w:lineRule="auto"/>
              <w:jc w:val="center"/>
            </w:pPr>
            <w:r>
              <w:rPr>
                <w:rFonts w:ascii="Calibri" w:cs="Calibri" w:eastAsia="Calibri" w:hAnsi="Calibri"/>
                <w:b w:val="false"/>
                <w:bCs w:val="false"/>
                <w:i w:val="false"/>
                <w:iCs w:val="false"/>
                <w:sz w:val="13"/>
                <w:szCs w:val="13"/>
              </w:rPr>
              <w:t xml:space="preserve">D18. Temizlik,</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 </w:t>
            </w:r>
          </w:p>
          <w:p>
            <w:pPr>
              <w:spacing w:after="0" w:before="0" w:line="190" w:lineRule="auto"/>
              <w:jc w:val="center"/>
            </w:pPr>
            <w:r>
              <w:rPr>
                <w:rFonts w:ascii="Calibri" w:cs="Calibri" w:eastAsia="Calibri" w:hAnsi="Calibri"/>
                <w:b w:val="false"/>
                <w:bCs w:val="false"/>
                <w:i w:val="false"/>
                <w:iCs w:val="false"/>
                <w:sz w:val="13"/>
                <w:szCs w:val="13"/>
              </w:rPr>
              <w:t xml:space="preserve">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9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yaşadıkları çevredeki varlıkları tanıtan resimli bir doğa kataloğu veya dijital rehber hazırlamaları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evlerinin bulunduğu çevrenin krokisini çizmeleri istenebilir. Öğrencilere</w:t>
            </w:r>
          </w:p>
          <w:p>
            <w:pPr>
              <w:spacing w:after="0" w:before="0" w:line="175" w:lineRule="auto"/>
              <w:jc w:val="left"/>
            </w:pPr>
            <w:r>
              <w:rPr>
                <w:rFonts w:ascii="Calibri" w:cs="Calibri" w:eastAsia="Calibri" w:hAnsi="Calibri"/>
                <w:b w:val="false"/>
                <w:bCs w:val="false"/>
                <w:i w:val="false"/>
                <w:iCs w:val="false"/>
                <w:sz w:val="12"/>
                <w:szCs w:val="12"/>
              </w:rPr>
              <w:t xml:space="preserve">öğrendikleri bilgilerden hareketle navigasyonların nasıl çalıştığı ile ilgili araştırma metni</w:t>
            </w:r>
          </w:p>
          <w:p>
            <w:pPr>
              <w:spacing w:after="0" w:before="0" w:line="175" w:lineRule="auto"/>
              <w:jc w:val="left"/>
            </w:pPr>
            <w:r>
              <w:rPr>
                <w:rFonts w:ascii="Calibri" w:cs="Calibri" w:eastAsia="Calibri" w:hAnsi="Calibri"/>
                <w:b w:val="false"/>
                <w:bCs w:val="false"/>
                <w:i w:val="false"/>
                <w:iCs w:val="false"/>
                <w:sz w:val="12"/>
                <w:szCs w:val="12"/>
              </w:rPr>
              <w:t xml:space="preserve">yazmaları önerilebilir.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okul veya mahallede afetlere hazırlık konusunda farkındalık oluşturacak</w:t>
            </w:r>
          </w:p>
          <w:p>
            <w:pPr>
              <w:spacing w:after="0" w:before="0" w:line="175" w:lineRule="auto"/>
              <w:jc w:val="left"/>
            </w:pPr>
            <w:r>
              <w:rPr>
                <w:rFonts w:ascii="Calibri" w:cs="Calibri" w:eastAsia="Calibri" w:hAnsi="Calibri"/>
                <w:b w:val="false"/>
                <w:bCs w:val="false"/>
                <w:i w:val="false"/>
                <w:iCs w:val="false"/>
                <w:sz w:val="12"/>
                <w:szCs w:val="12"/>
              </w:rPr>
              <w:t xml:space="preserve">bilgilendirici broşür hazırlamaları ve çevrelerindeki bireylerle paylaşmaları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çevresel sürdürülebilirliğe yönelik okul veya yaşadıkları çevrede</w:t>
            </w:r>
          </w:p>
          <w:p>
            <w:pPr>
              <w:spacing w:after="0" w:before="0" w:line="175" w:lineRule="auto"/>
              <w:jc w:val="left"/>
            </w:pPr>
            <w:r>
              <w:rPr>
                <w:rFonts w:ascii="Calibri" w:cs="Calibri" w:eastAsia="Calibri" w:hAnsi="Calibri"/>
                <w:b w:val="false"/>
                <w:bCs w:val="false"/>
                <w:i w:val="false"/>
                <w:iCs w:val="false"/>
                <w:sz w:val="12"/>
                <w:szCs w:val="12"/>
              </w:rPr>
              <w:t xml:space="preserve">uygulanabilecek özgün bir farkındalık projesi geliştirmeleri, projelerini sunmaları ve</w:t>
            </w:r>
          </w:p>
          <w:p>
            <w:pPr>
              <w:spacing w:after="0" w:before="0" w:line="175" w:lineRule="auto"/>
              <w:jc w:val="left"/>
            </w:pPr>
            <w:r>
              <w:rPr>
                <w:rFonts w:ascii="Calibri" w:cs="Calibri" w:eastAsia="Calibri" w:hAnsi="Calibri"/>
                <w:b w:val="false"/>
                <w:bCs w:val="false"/>
                <w:i w:val="false"/>
                <w:iCs w:val="false"/>
                <w:sz w:val="12"/>
                <w:szCs w:val="12"/>
              </w:rPr>
              <w:t xml:space="preserve">uygulanabilirliğini gerekçeleriyle açıklamaları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Destekleme:Öğrencilerden doğadaki varlıkların insan yaşamındaki etkisine yönelik doğadan topladığı örnekleri kullanarak poster hazırlamaları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ana ve ara yönleri kullanarak nesnelerin konumlarını belirlemelerini</w:t>
            </w:r>
          </w:p>
          <w:p>
            <w:pPr>
              <w:spacing w:after="0" w:before="0" w:line="175" w:lineRule="auto"/>
              <w:jc w:val="left"/>
            </w:pPr>
            <w:r>
              <w:rPr>
                <w:rFonts w:ascii="Calibri" w:cs="Calibri" w:eastAsia="Calibri" w:hAnsi="Calibri"/>
                <w:b w:val="false"/>
                <w:bCs w:val="false"/>
                <w:i w:val="false"/>
                <w:iCs w:val="false"/>
                <w:sz w:val="12"/>
                <w:szCs w:val="12"/>
              </w:rPr>
              <w:t xml:space="preserve">desteklemek amacıyla yön çarkı ile kartlarından, yarı yapılandırılmış kroki örneklerinden</w:t>
            </w:r>
          </w:p>
          <w:p>
            <w:pPr>
              <w:spacing w:after="0" w:before="0" w:line="175" w:lineRule="auto"/>
              <w:jc w:val="left"/>
            </w:pPr>
            <w:r>
              <w:rPr>
                <w:rFonts w:ascii="Calibri" w:cs="Calibri" w:eastAsia="Calibri" w:hAnsi="Calibri"/>
                <w:b w:val="false"/>
                <w:bCs w:val="false"/>
                <w:i w:val="false"/>
                <w:iCs w:val="false"/>
                <w:sz w:val="12"/>
                <w:szCs w:val="12"/>
              </w:rPr>
              <w:t xml:space="preserve">ve dijital konum bulma oyunlarından yararlanılabilir.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afet öncesi, afet anı ve afet sonrasında yapılması gerekenleri doğru şekilde</w:t>
            </w:r>
          </w:p>
          <w:p>
            <w:pPr>
              <w:spacing w:after="0" w:before="0" w:line="175" w:lineRule="auto"/>
              <w:jc w:val="left"/>
            </w:pPr>
            <w:r>
              <w:rPr>
                <w:rFonts w:ascii="Calibri" w:cs="Calibri" w:eastAsia="Calibri" w:hAnsi="Calibri"/>
                <w:b w:val="false"/>
                <w:bCs w:val="false"/>
                <w:i w:val="false"/>
                <w:iCs w:val="false"/>
                <w:sz w:val="12"/>
                <w:szCs w:val="12"/>
              </w:rPr>
              <w:t xml:space="preserve">ilişkilendirmeleri için görsel durum kartları, olay sıralama etkinlikleri, karar verme</w:t>
            </w:r>
          </w:p>
          <w:p>
            <w:pPr>
              <w:spacing w:after="0" w:before="0" w:line="175" w:lineRule="auto"/>
              <w:jc w:val="left"/>
            </w:pPr>
            <w:r>
              <w:rPr>
                <w:rFonts w:ascii="Calibri" w:cs="Calibri" w:eastAsia="Calibri" w:hAnsi="Calibri"/>
                <w:b w:val="false"/>
                <w:bCs w:val="false"/>
                <w:i w:val="false"/>
                <w:iCs w:val="false"/>
                <w:sz w:val="12"/>
                <w:szCs w:val="12"/>
              </w:rPr>
              <w:t xml:space="preserve">oyunları ve yaş düzeylerine uygun dijital afet senaryolarından yararlanılabilir.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çevresel sürdürülebilirliğe katkı sağlayan uygulamaları belirlemelerini</w:t>
            </w:r>
          </w:p>
          <w:p>
            <w:pPr>
              <w:spacing w:after="0" w:before="0" w:line="175" w:lineRule="auto"/>
              <w:jc w:val="left"/>
            </w:pPr>
            <w:r>
              <w:rPr>
                <w:rFonts w:ascii="Calibri" w:cs="Calibri" w:eastAsia="Calibri" w:hAnsi="Calibri"/>
                <w:b w:val="false"/>
                <w:bCs w:val="false"/>
                <w:i w:val="false"/>
                <w:iCs w:val="false"/>
                <w:sz w:val="12"/>
                <w:szCs w:val="12"/>
              </w:rPr>
              <w:t xml:space="preserve">desteklemek amacıyla örnek olay kartları üzerinden akran iş birliği ile değerlendirme</w:t>
            </w:r>
          </w:p>
          <w:p>
            <w:pPr>
              <w:spacing w:after="0" w:before="0" w:line="175" w:lineRule="auto"/>
              <w:jc w:val="left"/>
            </w:pPr>
            <w:r>
              <w:rPr>
                <w:rFonts w:ascii="Calibri" w:cs="Calibri" w:eastAsia="Calibri" w:hAnsi="Calibri"/>
                <w:b w:val="false"/>
                <w:bCs w:val="false"/>
                <w:i w:val="false"/>
                <w:iCs w:val="false"/>
                <w:sz w:val="12"/>
                <w:szCs w:val="12"/>
              </w:rPr>
              <w:t xml:space="preserve">etkinlikleri düzenlenebilir.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Kroki ve Konum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HB.3.5.2. Krokiyi kullanarak bulunduğu yerin konumunu algılayabilme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Krokiyi kullanarak bulunduğu yerin konumunu belirler.</w:t>
            </w:r>
          </w:p>
          <w:p>
            <w:pPr>
              <w:spacing w:after="0" w:before="0" w:line="190" w:lineRule="auto"/>
              <w:jc w:val="left"/>
            </w:pPr>
            <w:r>
              <w:rPr>
                <w:rFonts w:ascii="Calibri" w:cs="Calibri" w:eastAsia="Calibri" w:hAnsi="Calibri"/>
                <w:b w:val="false"/>
                <w:bCs w:val="false"/>
                <w:i w:val="false"/>
                <w:iCs w:val="false"/>
                <w:sz w:val="13"/>
                <w:szCs w:val="13"/>
              </w:rPr>
              <w:t xml:space="preserve">b) Bulunduğu yerin konumsal görselleştirmesini yapar.</w:t>
            </w:r>
          </w:p>
          <w:p>
            <w:pPr>
              <w:spacing w:after="0" w:before="0" w:line="190" w:lineRule="auto"/>
              <w:jc w:val="left"/>
            </w:pPr>
            <w:r>
              <w:rPr>
                <w:rFonts w:ascii="Calibri" w:cs="Calibri" w:eastAsia="Calibri" w:hAnsi="Calibri"/>
                <w:b w:val="false"/>
                <w:bCs w:val="false"/>
                <w:i w:val="false"/>
                <w:iCs w:val="false"/>
                <w:sz w:val="13"/>
                <w:szCs w:val="13"/>
              </w:rPr>
              <w:t xml:space="preserve">c) Bulunduğu yerin konumsal özelliklerini özetler.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Afet Öncesi, Afet Anı ve Afet Sonrasında Yapılması Gerekenler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HB.3.5.3. Afetlere yönelik yapılması gerekenleri sınıflandırabilme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Afetlere yönelik yapılması gerekenlere ilişkin ölçütleri afet öncesi, afet anı ve afet</w:t>
            </w:r>
          </w:p>
          <w:p>
            <w:pPr>
              <w:spacing w:after="0" w:before="0" w:line="190" w:lineRule="auto"/>
              <w:jc w:val="left"/>
            </w:pPr>
            <w:r>
              <w:rPr>
                <w:rFonts w:ascii="Calibri" w:cs="Calibri" w:eastAsia="Calibri" w:hAnsi="Calibri"/>
                <w:b w:val="false"/>
                <w:bCs w:val="false"/>
                <w:i w:val="false"/>
                <w:iCs w:val="false"/>
                <w:sz w:val="13"/>
                <w:szCs w:val="13"/>
              </w:rPr>
              <w:t xml:space="preserve">sonrası olarak belirler.</w:t>
            </w:r>
          </w:p>
          <w:p>
            <w:pPr>
              <w:spacing w:after="0" w:before="0" w:line="190" w:lineRule="auto"/>
              <w:jc w:val="left"/>
            </w:pPr>
            <w:r>
              <w:rPr>
                <w:rFonts w:ascii="Calibri" w:cs="Calibri" w:eastAsia="Calibri" w:hAnsi="Calibri"/>
                <w:b w:val="false"/>
                <w:bCs w:val="false"/>
                <w:i w:val="false"/>
                <w:iCs w:val="false"/>
                <w:sz w:val="13"/>
                <w:szCs w:val="13"/>
              </w:rPr>
              <w:t xml:space="preserve">b) Afetlere yönelik yapılması gerekenleri afet öncesi, afet anı ve afet sonrası olarak</w:t>
            </w:r>
          </w:p>
          <w:p>
            <w:pPr>
              <w:spacing w:after="0" w:before="0" w:line="190" w:lineRule="auto"/>
              <w:jc w:val="left"/>
            </w:pPr>
            <w:r>
              <w:rPr>
                <w:rFonts w:ascii="Calibri" w:cs="Calibri" w:eastAsia="Calibri" w:hAnsi="Calibri"/>
                <w:b w:val="false"/>
                <w:bCs w:val="false"/>
                <w:i w:val="false"/>
                <w:iCs w:val="false"/>
                <w:sz w:val="13"/>
                <w:szCs w:val="13"/>
              </w:rPr>
              <w:t xml:space="preserve">ayrıştırır.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Ulusal Egemenlik ve Çocuk Bayramı (23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26 -30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Afet Öncesi, Afet Anı ve Afet Sonrasında Yapılması Gerekenler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HB.3.5.3. Afetlere yönelik yapılması gerekenleri sınıflandırabilme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Afetlere yönelik yapılması gerekenleri afet öncesi, afet anı ve afet sonrası olarak</w:t>
            </w:r>
          </w:p>
          <w:p>
            <w:pPr>
              <w:spacing w:after="0" w:before="0" w:line="190" w:lineRule="auto"/>
              <w:jc w:val="left"/>
            </w:pPr>
            <w:r>
              <w:rPr>
                <w:rFonts w:ascii="Calibri" w:cs="Calibri" w:eastAsia="Calibri" w:hAnsi="Calibri"/>
                <w:b w:val="false"/>
                <w:bCs w:val="false"/>
                <w:i w:val="false"/>
                <w:iCs w:val="false"/>
                <w:sz w:val="13"/>
                <w:szCs w:val="13"/>
              </w:rPr>
              <w:t xml:space="preserve">tasnif eder.</w:t>
            </w:r>
          </w:p>
          <w:p>
            <w:pPr>
              <w:spacing w:after="0" w:before="0" w:line="190" w:lineRule="auto"/>
              <w:jc w:val="left"/>
            </w:pPr>
            <w:r>
              <w:rPr>
                <w:rFonts w:ascii="Calibri" w:cs="Calibri" w:eastAsia="Calibri" w:hAnsi="Calibri"/>
                <w:b w:val="false"/>
                <w:bCs w:val="false"/>
                <w:i w:val="false"/>
                <w:iCs w:val="false"/>
                <w:sz w:val="13"/>
                <w:szCs w:val="13"/>
              </w:rPr>
              <w:t xml:space="preserve">ç) Afetlere yönelik yapılması gerekenleri afet öncesi, afet anı ve afet sonrası olarak</w:t>
            </w:r>
          </w:p>
          <w:p>
            <w:pPr>
              <w:spacing w:after="0" w:before="0" w:line="190" w:lineRule="auto"/>
              <w:jc w:val="left"/>
            </w:pPr>
            <w:r>
              <w:rPr>
                <w:rFonts w:ascii="Calibri" w:cs="Calibri" w:eastAsia="Calibri" w:hAnsi="Calibri"/>
                <w:b w:val="false"/>
                <w:bCs w:val="false"/>
                <w:i w:val="false"/>
                <w:iCs w:val="false"/>
                <w:sz w:val="13"/>
                <w:szCs w:val="13"/>
              </w:rPr>
              <w:t xml:space="preserve">etiketler.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Emek ve Dayanışma Günü (1 Mayıs)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3-7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Çevresel Sürdürülebilirlik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HB.3.5.4. Çevresel sürdürülebilirliğe yönelik kaynaklardan bilgi toplayabilme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Çevresel sürdürülebilirliğe yönelik bilgi toplayacağı kaynakları belirler.</w:t>
            </w:r>
          </w:p>
          <w:p>
            <w:pPr>
              <w:spacing w:after="0" w:before="0" w:line="190" w:lineRule="auto"/>
              <w:jc w:val="left"/>
            </w:pPr>
            <w:r>
              <w:rPr>
                <w:rFonts w:ascii="Calibri" w:cs="Calibri" w:eastAsia="Calibri" w:hAnsi="Calibri"/>
                <w:b w:val="false"/>
                <w:bCs w:val="false"/>
                <w:i w:val="false"/>
                <w:iCs w:val="false"/>
                <w:sz w:val="13"/>
                <w:szCs w:val="13"/>
              </w:rPr>
              <w:t xml:space="preserve">b) Çevresel sürdürülebilirliğe yönelik belirlediği kaynaklardan bilgileri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Trafik ve İlk Yardım Haftası (Mayıs ayının ilk haftası)</w:t>
            </w:r>
          </w:p>
          <w:p>
            <w:pPr>
              <w:spacing w:after="0" w:before="0" w:line="190" w:lineRule="auto"/>
              <w:jc w:val="left"/>
            </w:pPr>
            <w:r>
              <w:rPr>
                <w:rFonts w:ascii="Calibri" w:cs="Calibri" w:eastAsia="Calibri" w:hAnsi="Calibri"/>
                <w:b w:val="false"/>
                <w:bCs w:val="false"/>
                <w:i w:val="false"/>
                <w:iCs w:val="false"/>
                <w:sz w:val="13"/>
                <w:szCs w:val="13"/>
              </w:rPr>
              <w:t xml:space="preserve">Anneler Günü (Mayıs ayının ikinci Pazarı)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10-14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DOĞA VE ÇEVRE</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Çevresel Sürdürülebilirlik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HB.3.5.4. Çevresel sürdürülebilirliğe yönelik kaynaklardan bilgi toplayabilme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c) Çevresel sürdürülebilirliğe yönelik ulaştığı kaynakların uygunluğunu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ç) Çevresel sürdürülebilirliğe yönelik kaynaklardan ulaştığı bilgileri kaydeder.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TATİLİ (15,16,17,18,19 MAYIS 2027)</w:t>
            </w:r>
          </w:p>
        </w:tc>
        <w:tc>
          <w:tcPr>
            <w:vMerge w:val="continue"/>
            <w:tcBorders>
              <w:top w:val="single" w:color="7D7D7D" w:sz="4"/>
              <w:left w:val="single" w:color="7D7D7D" w:sz="4"/>
              <w:bottom w:val="single" w:color="7D7D7D" w:sz="4"/>
              <w:right w:val="single" w:color="7D7D7D" w:sz="4"/>
            </w:tcBorders>
          </w:tcPr>
          <w:p/>
        </w:tc>
      </w:tr>
      <w:tr>
        <w:trPr>
          <w:cantSplit/>
          <w:trHeight w:val="2294"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20-21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Bilimsel Gelişmelerin Günlük Yaşama Etkisi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HB.3.6.1. Bilimsel gelişmelerin günlük yaşama etkisini yorumlayabilme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Bilimsel gelişmelerin günlük yaşama etkisine ilişkin verilen örnekleri inceler.</w:t>
            </w:r>
          </w:p>
          <w:p>
            <w:pPr>
              <w:spacing w:after="0" w:before="0" w:line="190" w:lineRule="auto"/>
              <w:jc w:val="left"/>
            </w:pPr>
            <w:r>
              <w:rPr>
                <w:rFonts w:ascii="Calibri" w:cs="Calibri" w:eastAsia="Calibri" w:hAnsi="Calibri"/>
                <w:b w:val="false"/>
                <w:bCs w:val="false"/>
                <w:i w:val="false"/>
                <w:iCs w:val="false"/>
                <w:sz w:val="13"/>
                <w:szCs w:val="13"/>
              </w:rPr>
              <w:t xml:space="preserve">b) Bilimsel gelişmelerin günlük yaşama etkisine ilişkin verilen örnekleri bağlamdan</w:t>
            </w:r>
          </w:p>
          <w:p>
            <w:pPr>
              <w:spacing w:after="0" w:before="0" w:line="190" w:lineRule="auto"/>
              <w:jc w:val="left"/>
            </w:pPr>
            <w:r>
              <w:rPr>
                <w:rFonts w:ascii="Calibri" w:cs="Calibri" w:eastAsia="Calibri" w:hAnsi="Calibri"/>
                <w:b w:val="false"/>
                <w:bCs w:val="false"/>
                <w:i w:val="false"/>
                <w:iCs w:val="false"/>
                <w:sz w:val="13"/>
                <w:szCs w:val="13"/>
              </w:rPr>
              <w:t xml:space="preserve">kopmadan özgün örneklere dönüştürür.</w:t>
            </w:r>
          </w:p>
          <w:p>
            <w:pPr>
              <w:spacing w:after="0" w:before="0" w:line="190" w:lineRule="auto"/>
              <w:jc w:val="left"/>
            </w:pPr>
            <w:r>
              <w:rPr>
                <w:rFonts w:ascii="Calibri" w:cs="Calibri" w:eastAsia="Calibri" w:hAnsi="Calibri"/>
                <w:b w:val="false"/>
                <w:bCs w:val="false"/>
                <w:i w:val="false"/>
                <w:iCs w:val="false"/>
                <w:sz w:val="13"/>
                <w:szCs w:val="13"/>
              </w:rPr>
              <w:t xml:space="preserve">c) Bilimsel gelişmelerin günlük yaşama etkisine ilişkin oluşturduğu özgün örnekleri</w:t>
            </w:r>
          </w:p>
          <w:p>
            <w:pPr>
              <w:spacing w:after="0" w:before="0" w:line="190" w:lineRule="auto"/>
              <w:jc w:val="left"/>
            </w:pPr>
            <w:r>
              <w:rPr>
                <w:rFonts w:ascii="Calibri" w:cs="Calibri" w:eastAsia="Calibri" w:hAnsi="Calibri"/>
                <w:b w:val="false"/>
                <w:bCs w:val="false"/>
                <w:i w:val="false"/>
                <w:iCs w:val="false"/>
                <w:sz w:val="13"/>
                <w:szCs w:val="13"/>
              </w:rPr>
              <w:t xml:space="preserve">kendi cümleleri ile ifade eder.</w:t>
            </w:r>
          </w:p>
        </w:tc>
        <w:tc>
          <w:tcPr>
            <w:tcW w:type="dxa" w:w="22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yapılandırılmış grid, portfolyo, performans görevi,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kullanılarak değerlendirilebilir. Öğrencilerin hazırlayacakları görsel kavram</w:t>
            </w:r>
          </w:p>
          <w:p>
            <w:pPr>
              <w:spacing w:after="0" w:before="0" w:line="190" w:lineRule="auto"/>
              <w:jc w:val="left"/>
            </w:pPr>
            <w:r>
              <w:rPr>
                <w:rFonts w:ascii="Calibri" w:cs="Calibri" w:eastAsia="Calibri" w:hAnsi="Calibri"/>
                <w:b w:val="false"/>
                <w:bCs w:val="false"/>
                <w:i w:val="false"/>
                <w:iCs w:val="false"/>
                <w:sz w:val="13"/>
                <w:szCs w:val="13"/>
              </w:rPr>
              <w:t xml:space="preserve">haritası, kolaj, broşür gibi ürünler; dereceli puanlama anahtarı ile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Bütüncül değerlendirme için tüm öğrenme çıktılarından oluşan bir izleme testi</w:t>
            </w:r>
          </w:p>
          <w:p>
            <w:pPr>
              <w:spacing w:after="0" w:before="0" w:line="190" w:lineRule="auto"/>
              <w:jc w:val="left"/>
            </w:pPr>
            <w:r>
              <w:rPr>
                <w:rFonts w:ascii="Calibri" w:cs="Calibri" w:eastAsia="Calibri" w:hAnsi="Calibri"/>
                <w:b w:val="false"/>
                <w:bCs w:val="false"/>
                <w:i w:val="false"/>
                <w:iCs w:val="false"/>
                <w:sz w:val="13"/>
                <w:szCs w:val="13"/>
              </w:rPr>
              <w:t xml:space="preserve">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teknolojik gelişmelerin günlük yaşamımıza</w:t>
            </w:r>
          </w:p>
          <w:p>
            <w:pPr>
              <w:spacing w:after="0" w:before="0" w:line="190" w:lineRule="auto"/>
              <w:jc w:val="left"/>
            </w:pPr>
            <w:r>
              <w:rPr>
                <w:rFonts w:ascii="Calibri" w:cs="Calibri" w:eastAsia="Calibri" w:hAnsi="Calibri"/>
                <w:b w:val="false"/>
                <w:bCs w:val="false"/>
                <w:i w:val="false"/>
                <w:iCs w:val="false"/>
                <w:sz w:val="13"/>
                <w:szCs w:val="13"/>
              </w:rPr>
              <w:t xml:space="preserve">etkisini gösteren akıllı sınıf, akıllı okul ya da akıllı ev tasarımı yapıp tasarımlarını çizmeleri</w:t>
            </w:r>
          </w:p>
          <w:p>
            <w:pPr>
              <w:spacing w:after="0" w:before="0" w:line="190" w:lineRule="auto"/>
              <w:jc w:val="left"/>
            </w:pPr>
            <w:r>
              <w:rPr>
                <w:rFonts w:ascii="Calibri" w:cs="Calibri" w:eastAsia="Calibri" w:hAnsi="Calibri"/>
                <w:b w:val="false"/>
                <w:bCs w:val="false"/>
                <w:i w:val="false"/>
                <w:iCs w:val="false"/>
                <w:sz w:val="13"/>
                <w:szCs w:val="13"/>
              </w:rPr>
              <w:t xml:space="preserve">ve sunmaları istenebilir. Hazırlanan çalışmalar tasarım unsurları, teknoloji kullanımı</w:t>
            </w:r>
          </w:p>
          <w:p>
            <w:pPr>
              <w:spacing w:after="0" w:before="0" w:line="190" w:lineRule="auto"/>
              <w:jc w:val="left"/>
            </w:pPr>
            <w:r>
              <w:rPr>
                <w:rFonts w:ascii="Calibri" w:cs="Calibri" w:eastAsia="Calibri" w:hAnsi="Calibri"/>
                <w:b w:val="false"/>
                <w:bCs w:val="false"/>
                <w:i w:val="false"/>
                <w:iCs w:val="false"/>
                <w:sz w:val="13"/>
                <w:szCs w:val="13"/>
              </w:rPr>
              <w:t xml:space="preserve">gibi kriterlerden oluşan dereceli puanlama anahtarı ile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 D13. Sağlıklı Yaşam, D16. Sorumluluk</w:t>
            </w:r>
          </w:p>
          <w:p>
            <w:pPr>
              <w:spacing w:after="0" w:before="0" w:line="190" w:lineRule="auto"/>
              <w:jc w:val="center"/>
            </w:pPr>
            <w:r>
              <w:rPr>
                <w:rFonts w:ascii="Calibri" w:cs="Calibri" w:eastAsia="Calibri" w:hAnsi="Calibri"/>
                <w:b w:val="false"/>
                <w:bCs w:val="false"/>
                <w:i w:val="false"/>
                <w:iCs w:val="false"/>
                <w:sz w:val="13"/>
                <w:szCs w:val="13"/>
              </w:rPr>
              <w:t xml:space="preserve">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 OB9. Sanat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Atatürk'ü Anma ve Gençlik ve Spor Bayramı</w:t>
            </w:r>
          </w:p>
          <w:p>
            <w:pPr>
              <w:spacing w:after="0" w:before="0" w:line="190" w:lineRule="auto"/>
              <w:jc w:val="center"/>
            </w:pPr>
            <w:r>
              <w:rPr>
                <w:rFonts w:ascii="Calibri" w:cs="Calibri" w:eastAsia="Calibri" w:hAnsi="Calibri"/>
                <w:b w:val="false"/>
                <w:bCs w:val="false"/>
                <w:i w:val="false"/>
                <w:iCs w:val="false"/>
                <w:sz w:val="13"/>
                <w:szCs w:val="13"/>
              </w:rPr>
              <w:t xml:space="preserve">(19 Mayıs)</w:t>
            </w:r>
          </w:p>
          <w:p>
            <w:pPr>
              <w:spacing w:after="0" w:before="0" w:line="190" w:lineRule="auto"/>
              <w:jc w:val="center"/>
            </w:pPr>
            <w:r>
              <w:rPr>
                <w:rFonts w:ascii="Calibri" w:cs="Calibri" w:eastAsia="Calibri" w:hAnsi="Calibri"/>
                <w:b w:val="false"/>
                <w:bCs w:val="false"/>
                <w:i w:val="false"/>
                <w:iCs w:val="false"/>
                <w:sz w:val="13"/>
                <w:szCs w:val="13"/>
              </w:rPr>
              <w:t xml:space="preserve">Müzeler Haftası (18-24 Mayıs)</w:t>
            </w:r>
          </w:p>
        </w:tc>
        <w:tc>
          <w:tcPr>
            <w:tcW w:type="dxa" w:w="189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Zenginleştirme:Öğrencilerden son beş yılda sağlık, iletişim gibi alanlarda yaşanan bilimsel gelişmeleri ve bu gelişmelerin günlük yaşama etkilerini araştırmaları istenebilir. Araştırma sonuçlarını</w:t>
            </w:r>
          </w:p>
          <w:p>
            <w:pPr>
              <w:spacing w:after="0" w:before="0" w:line="175" w:lineRule="auto"/>
              <w:jc w:val="left"/>
            </w:pPr>
            <w:r>
              <w:rPr>
                <w:rFonts w:ascii="Calibri" w:cs="Calibri" w:eastAsia="Calibri" w:hAnsi="Calibri"/>
                <w:b w:val="false"/>
                <w:bCs w:val="false"/>
                <w:i w:val="false"/>
                <w:iCs w:val="false"/>
                <w:sz w:val="12"/>
                <w:szCs w:val="12"/>
              </w:rPr>
              <w:t xml:space="preserve">bilimsel gelişme günlüğü tutarak kayıt altına almaları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İnsan yaşamını kolaylaştıracak ancak henüz keşfedilmemiş bir teknolojiyi hayal etmeleri</w:t>
            </w:r>
          </w:p>
          <w:p>
            <w:pPr>
              <w:spacing w:after="0" w:before="0" w:line="175" w:lineRule="auto"/>
              <w:jc w:val="left"/>
            </w:pPr>
            <w:r>
              <w:rPr>
                <w:rFonts w:ascii="Calibri" w:cs="Calibri" w:eastAsia="Calibri" w:hAnsi="Calibri"/>
                <w:b w:val="false"/>
                <w:bCs w:val="false"/>
                <w:i w:val="false"/>
                <w:iCs w:val="false"/>
                <w:sz w:val="12"/>
                <w:szCs w:val="12"/>
              </w:rPr>
              <w:t xml:space="preserve">beklenebilir. Hayallerini bir tasarıma dönüştürerek arkadaşlarına 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İlgi duydukları sanat alanlarında sanatsal bir ürün oluşturmaları sağlanabilir. Hazırladıkları</w:t>
            </w:r>
          </w:p>
          <w:p>
            <w:pPr>
              <w:spacing w:after="0" w:before="0" w:line="175" w:lineRule="auto"/>
              <w:jc w:val="left"/>
            </w:pPr>
            <w:r>
              <w:rPr>
                <w:rFonts w:ascii="Calibri" w:cs="Calibri" w:eastAsia="Calibri" w:hAnsi="Calibri"/>
                <w:b w:val="false"/>
                <w:bCs w:val="false"/>
                <w:i w:val="false"/>
                <w:iCs w:val="false"/>
                <w:sz w:val="12"/>
                <w:szCs w:val="12"/>
              </w:rPr>
              <w:t xml:space="preserve">ürünleri sergilemeleri teşvik edilebilir.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Destekleme:Öğrencilerin bilimsel gelişmelerin insan yaşamına etkilerini fark etmelerini sağlamak</w:t>
            </w:r>
          </w:p>
          <w:p>
            <w:pPr>
              <w:spacing w:after="0" w:before="0" w:line="175" w:lineRule="auto"/>
              <w:jc w:val="left"/>
            </w:pPr>
            <w:r>
              <w:rPr>
                <w:rFonts w:ascii="Calibri" w:cs="Calibri" w:eastAsia="Calibri" w:hAnsi="Calibri"/>
                <w:b w:val="false"/>
                <w:bCs w:val="false"/>
                <w:i w:val="false"/>
                <w:iCs w:val="false"/>
                <w:sz w:val="12"/>
                <w:szCs w:val="12"/>
              </w:rPr>
              <w:t xml:space="preserve">amacıyla günlük yaşamdan örnek olaylar üzerinden rehberli değerlendirme etkinlikleri</w:t>
            </w:r>
          </w:p>
          <w:p>
            <w:pPr>
              <w:spacing w:after="0" w:before="0" w:line="175" w:lineRule="auto"/>
              <w:jc w:val="left"/>
            </w:pPr>
            <w:r>
              <w:rPr>
                <w:rFonts w:ascii="Calibri" w:cs="Calibri" w:eastAsia="Calibri" w:hAnsi="Calibri"/>
                <w:b w:val="false"/>
                <w:bCs w:val="false"/>
                <w:i w:val="false"/>
                <w:iCs w:val="false"/>
                <w:sz w:val="12"/>
                <w:szCs w:val="12"/>
              </w:rPr>
              <w:t xml:space="preserve">düzenlenebilir.</w:t>
            </w:r>
          </w:p>
          <w:p>
            <w:pPr>
              <w:spacing w:after="0" w:before="0" w:line="175" w:lineRule="auto"/>
              <w:jc w:val="left"/>
            </w:pPr>
            <w:r>
              <w:rPr>
                <w:rFonts w:ascii="Calibri" w:cs="Calibri" w:eastAsia="Calibri" w:hAnsi="Calibri"/>
                <w:b w:val="false"/>
                <w:bCs w:val="false"/>
                <w:i w:val="false"/>
                <w:iCs w:val="false"/>
                <w:sz w:val="12"/>
                <w:szCs w:val="12"/>
              </w:rPr>
              <w:t xml:space="preserve">Teknolojik gelişmelerle ilgili cümle tamamlama, metin tamamlama gibi etkinlikler</w:t>
            </w:r>
          </w:p>
          <w:p>
            <w:pPr>
              <w:spacing w:after="0" w:before="0" w:line="175" w:lineRule="auto"/>
              <w:jc w:val="left"/>
            </w:pPr>
            <w:r>
              <w:rPr>
                <w:rFonts w:ascii="Calibri" w:cs="Calibri" w:eastAsia="Calibri" w:hAnsi="Calibri"/>
                <w:b w:val="false"/>
                <w:bCs w:val="false"/>
                <w:i w:val="false"/>
                <w:iCs w:val="false"/>
                <w:sz w:val="12"/>
                <w:szCs w:val="12"/>
              </w:rPr>
              <w:t xml:space="preserve">yaptırılarak öğrencilerden bu gelişmelerin günlük yaşama etkilerine örnekler vermeleri</w:t>
            </w:r>
          </w:p>
          <w:p>
            <w:pPr>
              <w:spacing w:after="0" w:before="0" w:line="175" w:lineRule="auto"/>
              <w:jc w:val="left"/>
            </w:pPr>
            <w:r>
              <w:rPr>
                <w:rFonts w:ascii="Calibri" w:cs="Calibri" w:eastAsia="Calibri" w:hAnsi="Calibri"/>
                <w:b w:val="false"/>
                <w:bCs w:val="false"/>
                <w:i w:val="false"/>
                <w:iCs w:val="false"/>
                <w:sz w:val="12"/>
                <w:szCs w:val="12"/>
              </w:rPr>
              <w:t xml:space="preserve">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ilgi duydukları sanat alanındaki bir sanatçı hakkında bilgiler sunulabilir. Bu</w:t>
            </w:r>
          </w:p>
          <w:p>
            <w:pPr>
              <w:spacing w:after="0" w:before="0" w:line="175" w:lineRule="auto"/>
              <w:jc w:val="left"/>
            </w:pPr>
            <w:r>
              <w:rPr>
                <w:rFonts w:ascii="Calibri" w:cs="Calibri" w:eastAsia="Calibri" w:hAnsi="Calibri"/>
                <w:b w:val="false"/>
                <w:bCs w:val="false"/>
                <w:i w:val="false"/>
                <w:iCs w:val="false"/>
                <w:sz w:val="12"/>
                <w:szCs w:val="12"/>
              </w:rPr>
              <w:t xml:space="preserve">sanatçının sanat eserleri öğretmen eşliğinde incelenebilir. Öğrencilerin merak ettikleri</w:t>
            </w:r>
          </w:p>
          <w:p>
            <w:pPr>
              <w:spacing w:after="0" w:before="0" w:line="175" w:lineRule="auto"/>
              <w:jc w:val="left"/>
            </w:pPr>
            <w:r>
              <w:rPr>
                <w:rFonts w:ascii="Calibri" w:cs="Calibri" w:eastAsia="Calibri" w:hAnsi="Calibri"/>
                <w:b w:val="false"/>
                <w:bCs w:val="false"/>
                <w:i w:val="false"/>
                <w:iCs w:val="false"/>
                <w:sz w:val="12"/>
                <w:szCs w:val="12"/>
              </w:rPr>
              <w:t xml:space="preserve">soruların cevapları birlikte tartışılabilir.</w:t>
            </w:r>
          </w:p>
        </w:tc>
        <w:tc>
          <w:tcPr>
            <w:vMerge w:val="continue"/>
            <w:tcBorders>
              <w:top w:val="single" w:color="7D7D7D" w:sz="4"/>
              <w:left w:val="single" w:color="7D7D7D" w:sz="4"/>
              <w:bottom w:val="single" w:color="7D7D7D" w:sz="4"/>
              <w:right w:val="single" w:color="7D7D7D" w:sz="4"/>
            </w:tcBorders>
          </w:tcPr>
          <w:p/>
        </w:tc>
      </w:tr>
      <w:tr>
        <w:trPr>
          <w:cantSplit/>
          <w:trHeight w:val="80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33. Hafta:</w:t>
            </w:r>
          </w:p>
          <w:p>
            <w:pPr>
              <w:keepNext/>
              <w:spacing w:after="0" w:before="0" w:line="190" w:lineRule="auto"/>
              <w:jc w:val="center"/>
            </w:pPr>
            <w:r>
              <w:rPr>
                <w:rFonts w:ascii="Calibri" w:cs="Calibri" w:eastAsia="Calibri" w:hAnsi="Calibri"/>
                <w:b w:val="false"/>
                <w:bCs w:val="false"/>
                <w:i w:val="false"/>
                <w:iCs w:val="false"/>
                <w:sz w:val="13"/>
                <w:szCs w:val="13"/>
              </w:rPr>
              <w:t xml:space="preserve">24-28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Teknolojik Gelişmelerin Günlük Yaşama Etkisi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HB.3.6.2. Teknolojik gelişmelerin günlük yaşama etkisini çözümleyebilme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Teknolojik gelişmelerin günlük yaşama etkisini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r>
      <w:tr>
        <w:trPr>
          <w:cantSplit/>
          <w:trHeight w:val="744"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 31 Mayıs-4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Teknolojik Gelişmelerin Günlük Yaşama Etkisi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HB.3.6.2. Teknolojik gelişmelerin günlük yaşama etkisini çözümleyebilme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Teknolojik gelişmelerle günlük yaşam arasında ilişki kurar.</w:t>
            </w:r>
          </w:p>
        </w:tc>
        <w:tc>
          <w:tcPr>
            <w:tcW w:type="dxa" w:w="22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yapılandırılmış grid, portfolyo, performans görevi,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kullanılarak değerlendirilebilir. Öğrencilerin hazırlayacakları görsel kavram</w:t>
            </w:r>
          </w:p>
          <w:p>
            <w:pPr>
              <w:spacing w:after="0" w:before="0" w:line="190" w:lineRule="auto"/>
              <w:jc w:val="left"/>
            </w:pPr>
            <w:r>
              <w:rPr>
                <w:rFonts w:ascii="Calibri" w:cs="Calibri" w:eastAsia="Calibri" w:hAnsi="Calibri"/>
                <w:b w:val="false"/>
                <w:bCs w:val="false"/>
                <w:i w:val="false"/>
                <w:iCs w:val="false"/>
                <w:sz w:val="13"/>
                <w:szCs w:val="13"/>
              </w:rPr>
              <w:t xml:space="preserve">haritası, kolaj, broşür gibi ürünler; dereceli puanlama anahtarı ile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Bütüncül değerlendirme için tüm öğrenme çıktılarından oluşan bir izleme testi uygulanabilir.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teknolojik gelişmelerin günlük yaşamımıza etkisini gösteren akıllı sınıf, akıllı okul ya da akıllı ev tasarımı yapıp tasarımlarını çizmeleri</w:t>
            </w:r>
          </w:p>
          <w:p>
            <w:pPr>
              <w:spacing w:after="0" w:before="0" w:line="190" w:lineRule="auto"/>
              <w:jc w:val="left"/>
            </w:pPr>
            <w:r>
              <w:rPr>
                <w:rFonts w:ascii="Calibri" w:cs="Calibri" w:eastAsia="Calibri" w:hAnsi="Calibri"/>
                <w:b w:val="false"/>
                <w:bCs w:val="false"/>
                <w:i w:val="false"/>
                <w:iCs w:val="false"/>
                <w:sz w:val="13"/>
                <w:szCs w:val="13"/>
              </w:rPr>
              <w:t xml:space="preserve">ve sunmaları istenebilir. Hazırlanan çalışmalar tasarım unsurları, teknoloji kullanımı gibi kriterlerden oluşan dereceli puanlama anahtarı ile değerlendirilebilir.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 D13. Sağlıklı Yaşam, D16. Sorumluluk</w:t>
            </w:r>
          </w:p>
          <w:p>
            <w:pPr>
              <w:spacing w:after="0" w:before="0" w:line="190" w:lineRule="auto"/>
              <w:jc w:val="center"/>
            </w:pPr>
            <w:r>
              <w:rPr>
                <w:rFonts w:ascii="Calibri" w:cs="Calibri" w:eastAsia="Calibri" w:hAnsi="Calibri"/>
                <w:b w:val="false"/>
                <w:bCs w:val="false"/>
                <w:i w:val="false"/>
                <w:iCs w:val="false"/>
                <w:sz w:val="13"/>
                <w:szCs w:val="13"/>
              </w:rPr>
              <w:t xml:space="preserve">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 OB9. Sanat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Çevre ve İklim Değişikliği Haftası (Haziran ayının ikinci haftası)</w:t>
            </w:r>
          </w:p>
        </w:tc>
        <w:tc>
          <w:tcPr>
            <w:tcW w:type="dxa" w:w="189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Zenginleştirme:Öğrencilerden son beş yılda sağlık, iletişim gibi alanlarda yaşanan bilimsel gelişmeleri ve bu gelişmelerin günlük yaşama etkilerini araştırmaları istenebilir. Araştırma sonuçlarını</w:t>
            </w:r>
          </w:p>
          <w:p>
            <w:pPr>
              <w:spacing w:after="0" w:before="0" w:line="175" w:lineRule="auto"/>
              <w:jc w:val="left"/>
            </w:pPr>
            <w:r>
              <w:rPr>
                <w:rFonts w:ascii="Calibri" w:cs="Calibri" w:eastAsia="Calibri" w:hAnsi="Calibri"/>
                <w:b w:val="false"/>
                <w:bCs w:val="false"/>
                <w:i w:val="false"/>
                <w:iCs w:val="false"/>
                <w:sz w:val="12"/>
                <w:szCs w:val="12"/>
              </w:rPr>
              <w:t xml:space="preserve">bilimsel gelişme günlüğü tutarak kayıt altına almaları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İnsan yaşamını kolaylaştıracak ancak henüz keşfedilmemiş bir teknolojiyi hayal etmeleri</w:t>
            </w:r>
          </w:p>
          <w:p>
            <w:pPr>
              <w:spacing w:after="0" w:before="0" w:line="175" w:lineRule="auto"/>
              <w:jc w:val="left"/>
            </w:pPr>
            <w:r>
              <w:rPr>
                <w:rFonts w:ascii="Calibri" w:cs="Calibri" w:eastAsia="Calibri" w:hAnsi="Calibri"/>
                <w:b w:val="false"/>
                <w:bCs w:val="false"/>
                <w:i w:val="false"/>
                <w:iCs w:val="false"/>
                <w:sz w:val="12"/>
                <w:szCs w:val="12"/>
              </w:rPr>
              <w:t xml:space="preserve">beklenebilir. Hayallerini bir tasarıma dönüştürerek arkadaşlarına 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İlgi duydukları sanat alanlarında sanatsal bir ürün oluşturmaları sağlanabilir. Hazırladıkları</w:t>
            </w:r>
          </w:p>
          <w:p>
            <w:pPr>
              <w:spacing w:after="0" w:before="0" w:line="175" w:lineRule="auto"/>
              <w:jc w:val="left"/>
            </w:pPr>
            <w:r>
              <w:rPr>
                <w:rFonts w:ascii="Calibri" w:cs="Calibri" w:eastAsia="Calibri" w:hAnsi="Calibri"/>
                <w:b w:val="false"/>
                <w:bCs w:val="false"/>
                <w:i w:val="false"/>
                <w:iCs w:val="false"/>
                <w:sz w:val="12"/>
                <w:szCs w:val="12"/>
              </w:rPr>
              <w:t xml:space="preserve">ürünleri sergilemeleri teşvik edilebilir.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Destekleme:Öğrencilerin bilimsel gelişmelerin insan yaşamına etkilerini fark etmelerini sağlamak</w:t>
            </w:r>
          </w:p>
          <w:p>
            <w:pPr>
              <w:spacing w:after="0" w:before="0" w:line="175" w:lineRule="auto"/>
              <w:jc w:val="left"/>
            </w:pPr>
            <w:r>
              <w:rPr>
                <w:rFonts w:ascii="Calibri" w:cs="Calibri" w:eastAsia="Calibri" w:hAnsi="Calibri"/>
                <w:b w:val="false"/>
                <w:bCs w:val="false"/>
                <w:i w:val="false"/>
                <w:iCs w:val="false"/>
                <w:sz w:val="12"/>
                <w:szCs w:val="12"/>
              </w:rPr>
              <w:t xml:space="preserve">amacıyla günlük yaşamdan örnek olaylar üzerinden rehberli değerlendirme etkinlikleri</w:t>
            </w:r>
          </w:p>
          <w:p>
            <w:pPr>
              <w:spacing w:after="0" w:before="0" w:line="175" w:lineRule="auto"/>
              <w:jc w:val="left"/>
            </w:pPr>
            <w:r>
              <w:rPr>
                <w:rFonts w:ascii="Calibri" w:cs="Calibri" w:eastAsia="Calibri" w:hAnsi="Calibri"/>
                <w:b w:val="false"/>
                <w:bCs w:val="false"/>
                <w:i w:val="false"/>
                <w:iCs w:val="false"/>
                <w:sz w:val="12"/>
                <w:szCs w:val="12"/>
              </w:rPr>
              <w:t xml:space="preserve">düzenlenebilir.</w:t>
            </w:r>
          </w:p>
          <w:p>
            <w:pPr>
              <w:spacing w:after="0" w:before="0" w:line="175" w:lineRule="auto"/>
              <w:jc w:val="left"/>
            </w:pPr>
            <w:r>
              <w:rPr>
                <w:rFonts w:ascii="Calibri" w:cs="Calibri" w:eastAsia="Calibri" w:hAnsi="Calibri"/>
                <w:b w:val="false"/>
                <w:bCs w:val="false"/>
                <w:i w:val="false"/>
                <w:iCs w:val="false"/>
                <w:sz w:val="12"/>
                <w:szCs w:val="12"/>
              </w:rPr>
              <w:t xml:space="preserve">Teknolojik gelişmelerle ilgili cümle tamamlama, metin tamamlama gibi etkinlikler</w:t>
            </w:r>
          </w:p>
          <w:p>
            <w:pPr>
              <w:spacing w:after="0" w:before="0" w:line="175" w:lineRule="auto"/>
              <w:jc w:val="left"/>
            </w:pPr>
            <w:r>
              <w:rPr>
                <w:rFonts w:ascii="Calibri" w:cs="Calibri" w:eastAsia="Calibri" w:hAnsi="Calibri"/>
                <w:b w:val="false"/>
                <w:bCs w:val="false"/>
                <w:i w:val="false"/>
                <w:iCs w:val="false"/>
                <w:sz w:val="12"/>
                <w:szCs w:val="12"/>
              </w:rPr>
              <w:t xml:space="preserve">yaptırılarak öğrencilerden bu gelişmelerin günlük yaşama etkilerine örnekler vermeleri</w:t>
            </w:r>
          </w:p>
          <w:p>
            <w:pPr>
              <w:spacing w:after="0" w:before="0" w:line="175" w:lineRule="auto"/>
              <w:jc w:val="left"/>
            </w:pPr>
            <w:r>
              <w:rPr>
                <w:rFonts w:ascii="Calibri" w:cs="Calibri" w:eastAsia="Calibri" w:hAnsi="Calibri"/>
                <w:b w:val="false"/>
                <w:bCs w:val="false"/>
                <w:i w:val="false"/>
                <w:iCs w:val="false"/>
                <w:sz w:val="12"/>
                <w:szCs w:val="12"/>
              </w:rPr>
              <w:t xml:space="preserve">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ilgi duydukları sanat alanındaki bir sanatçı hakkında bilgiler sunulabilir. Bu</w:t>
            </w:r>
          </w:p>
          <w:p>
            <w:pPr>
              <w:spacing w:after="0" w:before="0" w:line="175" w:lineRule="auto"/>
              <w:jc w:val="left"/>
            </w:pPr>
            <w:r>
              <w:rPr>
                <w:rFonts w:ascii="Calibri" w:cs="Calibri" w:eastAsia="Calibri" w:hAnsi="Calibri"/>
                <w:b w:val="false"/>
                <w:bCs w:val="false"/>
                <w:i w:val="false"/>
                <w:iCs w:val="false"/>
                <w:sz w:val="12"/>
                <w:szCs w:val="12"/>
              </w:rPr>
              <w:t xml:space="preserve">sanatçının sanat eserleri öğretmen eşliğinde incelenebilir. Öğrencilerin merak ettikleri</w:t>
            </w:r>
          </w:p>
          <w:p>
            <w:pPr>
              <w:spacing w:after="0" w:before="0" w:line="175" w:lineRule="auto"/>
              <w:jc w:val="left"/>
            </w:pPr>
            <w:r>
              <w:rPr>
                <w:rFonts w:ascii="Calibri" w:cs="Calibri" w:eastAsia="Calibri" w:hAnsi="Calibri"/>
                <w:b w:val="false"/>
                <w:bCs w:val="false"/>
                <w:i w:val="false"/>
                <w:iCs w:val="false"/>
                <w:sz w:val="12"/>
                <w:szCs w:val="12"/>
              </w:rPr>
              <w:t xml:space="preserve">soruların cevapları birlikte tartışılabilir.</w:t>
            </w:r>
          </w:p>
        </w:tc>
        <w:tc>
          <w:tcPr>
            <w:vMerge w:val="continue"/>
            <w:tcBorders>
              <w:top w:val="single" w:color="7D7D7D" w:sz="4"/>
              <w:left w:val="single" w:color="7D7D7D" w:sz="4"/>
              <w:bottom w:val="single" w:color="7D7D7D" w:sz="4"/>
              <w:right w:val="single" w:color="7D7D7D" w:sz="4"/>
            </w:tcBorders>
          </w:tcPr>
          <w:p/>
        </w:tc>
      </w:tr>
      <w:tr>
        <w:trPr>
          <w:cantSplit/>
          <w:trHeight w:val="992"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 Hafta:</w:t>
            </w:r>
          </w:p>
          <w:p>
            <w:pPr>
              <w:spacing w:after="0" w:before="0" w:line="190" w:lineRule="auto"/>
              <w:jc w:val="center"/>
            </w:pPr>
            <w:r>
              <w:rPr>
                <w:rFonts w:ascii="Calibri" w:cs="Calibri" w:eastAsia="Calibri" w:hAnsi="Calibri"/>
                <w:b w:val="false"/>
                <w:bCs w:val="false"/>
                <w:i w:val="false"/>
                <w:iCs w:val="false"/>
                <w:sz w:val="13"/>
                <w:szCs w:val="13"/>
              </w:rPr>
              <w:t xml:space="preserve"> 7-11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Sanatçıların Sanata Katkıları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HB.3.6.3. Sanatçıların sanata katkılarına yönelik kaynaklardan bilgi toplayabilme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Sanatçıların sanata katkılarına yönelik bilgi toplayacağı kaynakları belirler.</w:t>
            </w:r>
          </w:p>
          <w:p>
            <w:pPr>
              <w:spacing w:after="0" w:before="0" w:line="190" w:lineRule="auto"/>
              <w:jc w:val="left"/>
            </w:pPr>
            <w:r>
              <w:rPr>
                <w:rFonts w:ascii="Calibri" w:cs="Calibri" w:eastAsia="Calibri" w:hAnsi="Calibri"/>
                <w:b w:val="false"/>
                <w:bCs w:val="false"/>
                <w:i w:val="false"/>
                <w:iCs w:val="false"/>
                <w:sz w:val="13"/>
                <w:szCs w:val="13"/>
              </w:rPr>
              <w:t xml:space="preserve">b) Sanatçıların sanata katkılarına yönelik belirlediği kaynaklardan bilgileri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111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14-18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3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Sanatçıların Sanata Katkıları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HB.3.6.3. Sanatçıların sanata katkılarına yönelik kaynaklardan bilgi toplayabilme</w:t>
            </w:r>
          </w:p>
        </w:tc>
        <w:tc>
          <w:tcPr>
            <w:tcW w:type="dxa" w:w="180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Sanatçıların sanata katkılarına yönelik ulaştığı kaynakların uygunluğunu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ç) Sanatçıların sanata katkılarına yönelik kaynaklardan ulaştığı bilgileri kaydeder.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21-25 Haziran</w:t>
            </w:r>
          </w:p>
        </w:tc>
        <w:tc>
          <w:tcPr>
            <w:tcW w:type="dxa" w:w="528"/>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tcW w:type="dxa" w:w="189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28.07.2026 tarih ve 66 sayılı Kurul Kararı eki "İlköğretim Kurumları (İlkokul ve Ortaokul) Haftalık Ders Çizelgesi "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3/B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HAYAT BİLGİSİ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2026-09-13T22:26:10.023Z</dcterms:created>
  <dcterms:modified xsi:type="dcterms:W3CDTF">2026-09-13T22:26:10.023Z</dcterms:modified>
</cp:coreProperties>
</file>

<file path=docProps/custom.xml><?xml version="1.0" encoding="utf-8"?>
<Properties xmlns="http://schemas.openxmlformats.org/officeDocument/2006/custom-properties" xmlns:vt="http://schemas.openxmlformats.org/officeDocument/2006/docPropsVTypes"/>
</file>